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5C1F" w14:textId="77777777" w:rsidR="004962E4" w:rsidRPr="00272EAA" w:rsidRDefault="004962E4" w:rsidP="00272EAA">
      <w:pPr>
        <w:rPr>
          <w:rFonts w:ascii="Arial" w:hAnsi="Arial" w:cs="Arial"/>
        </w:rPr>
      </w:pPr>
    </w:p>
    <w:p w14:paraId="0A4EFD16" w14:textId="77777777" w:rsidR="00272EAA" w:rsidRPr="00272EAA" w:rsidRDefault="00272EAA" w:rsidP="00272EAA">
      <w:pPr>
        <w:rPr>
          <w:rFonts w:ascii="Arial" w:hAnsi="Arial" w:cs="Arial"/>
        </w:rPr>
      </w:pPr>
      <w:r w:rsidRPr="00272EAA"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4BFDF152" wp14:editId="0432B9B7">
                <wp:extent cx="5950585" cy="1041400"/>
                <wp:effectExtent l="0" t="0" r="0" b="6350"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585" cy="1041400"/>
                        </a:xfrm>
                        <a:prstGeom prst="roundRect">
                          <a:avLst/>
                        </a:prstGeom>
                        <a:solidFill>
                          <a:srgbClr val="0054A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BC995" w14:textId="77777777" w:rsidR="00C31205" w:rsidRPr="00C35C61" w:rsidRDefault="00C31205" w:rsidP="009179D4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35C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BAREME HONORAIRES TTC POUR LA VENTE</w:t>
                            </w:r>
                          </w:p>
                          <w:p w14:paraId="69E13537" w14:textId="56C7E8EF" w:rsidR="00C31205" w:rsidRPr="00050D09" w:rsidRDefault="00C31205" w:rsidP="009179D4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1128E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Locaux à usage d’habitation,</w:t>
                            </w:r>
                            <w:r w:rsidRPr="00050D0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Maisons, appartements, terrains, immeubles </w:t>
                            </w:r>
                            <w:r w:rsidR="00B273D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…</w:t>
                            </w:r>
                          </w:p>
                          <w:p w14:paraId="5CBE609A" w14:textId="77777777" w:rsidR="00C31205" w:rsidRDefault="00C31205" w:rsidP="00A06F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  <w:p w14:paraId="0E8CD01C" w14:textId="77777777" w:rsidR="00C31205" w:rsidRPr="00F02283" w:rsidRDefault="00C31205" w:rsidP="00A06F7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FDF152" id="Rectangle à coins arrondis 11" o:spid="_x0000_s1026" style="width:468.5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" fillcolor="#0054a4" stroked="f" strokeweight="2pt">
                <v:textbox>
                  <w:txbxContent>
                    <w:p w14:paraId="4B2BC995" w14:textId="77777777" w:rsidR="00C31205" w:rsidRPr="00C35C61" w:rsidRDefault="00C31205" w:rsidP="009179D4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C35C61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BAREME HONORAIRES TTC POUR LA VENTE</w:t>
                      </w:r>
                    </w:p>
                    <w:p w14:paraId="69E13537" w14:textId="56C7E8EF" w:rsidR="00C31205" w:rsidRPr="00050D09" w:rsidRDefault="00C31205" w:rsidP="009179D4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1128E1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Locaux à usage d’habitation,</w:t>
                      </w:r>
                      <w:r w:rsidRPr="00050D0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Maisons, appartements, terrains, immeubles </w:t>
                      </w:r>
                      <w:r w:rsidR="00B273D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…</w:t>
                      </w:r>
                    </w:p>
                    <w:p w14:paraId="5CBE609A" w14:textId="77777777" w:rsidR="00C31205" w:rsidRDefault="00C31205" w:rsidP="00A06F7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  <w:p w14:paraId="0E8CD01C" w14:textId="77777777" w:rsidR="00C31205" w:rsidRPr="00F02283" w:rsidRDefault="00C31205" w:rsidP="00A06F7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272EAA" w:rsidRPr="00272EAA" w14:paraId="475D53C6" w14:textId="77777777" w:rsidTr="00EA1B5E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A4"/>
            <w:vAlign w:val="center"/>
          </w:tcPr>
          <w:p w14:paraId="134FF715" w14:textId="6A9932BC" w:rsidR="00272EAA" w:rsidRPr="00DE1B6E" w:rsidRDefault="00272EAA" w:rsidP="005B76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DE1B6E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PRIX DE VENTE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A4"/>
            <w:vAlign w:val="center"/>
          </w:tcPr>
          <w:p w14:paraId="7DC69C0B" w14:textId="77777777" w:rsidR="00272EAA" w:rsidRPr="00272EAA" w:rsidRDefault="00272EAA" w:rsidP="005B76A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272EAA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HONORAIRES MAXIMUM</w:t>
            </w:r>
          </w:p>
        </w:tc>
      </w:tr>
      <w:tr w:rsidR="00272EAA" w:rsidRPr="00A06F7D" w14:paraId="0C8342DC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9D7B" w14:textId="03CF0461" w:rsidR="00272EAA" w:rsidRPr="00EB7161" w:rsidRDefault="006A532C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Jusqu’à 15</w:t>
            </w:r>
            <w:r w:rsidR="001607D2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D9F" w14:textId="764BD1A7" w:rsidR="00272EAA" w:rsidRPr="00EB7161" w:rsidRDefault="00EC23AF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2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</w:tr>
      <w:tr w:rsidR="00272EAA" w:rsidRPr="00A06F7D" w14:paraId="67EC4278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89A16" w14:textId="04F7A033" w:rsidR="00272EAA" w:rsidRPr="00EB7161" w:rsidRDefault="006A532C" w:rsidP="006A532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15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001 € à 50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BFF41" w14:textId="55B6F0DF" w:rsidR="00272EAA" w:rsidRPr="00EB7161" w:rsidRDefault="00EC23AF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4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500 €</w:t>
            </w:r>
          </w:p>
        </w:tc>
      </w:tr>
      <w:tr w:rsidR="00272EAA" w:rsidRPr="00A06F7D" w14:paraId="69F6858F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7F9" w14:textId="101E783E" w:rsidR="00272EAA" w:rsidRPr="00EB7161" w:rsidRDefault="006A532C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 € à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70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5841" w14:textId="664388EE" w:rsidR="00272EAA" w:rsidRPr="00EB7161" w:rsidRDefault="00EC23AF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000 €</w:t>
            </w:r>
          </w:p>
        </w:tc>
      </w:tr>
      <w:tr w:rsidR="00272EAA" w:rsidRPr="00A06F7D" w14:paraId="01534E1B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EB7E2" w14:textId="658A00ED" w:rsidR="00272EAA" w:rsidRPr="00EB7161" w:rsidRDefault="006A532C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70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001 € à 90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13962" w14:textId="47E8FE35" w:rsidR="00272EAA" w:rsidRPr="00EB7161" w:rsidRDefault="001C51A6" w:rsidP="001C51A6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00 €</w:t>
            </w:r>
          </w:p>
        </w:tc>
      </w:tr>
      <w:tr w:rsidR="00272EAA" w:rsidRPr="00A06F7D" w14:paraId="5A0641B9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BB1" w14:textId="492EE0B7" w:rsidR="00272EAA" w:rsidRPr="00EB7161" w:rsidRDefault="006A532C" w:rsidP="006A532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90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001 € à 110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73BF" w14:textId="506D18BC" w:rsidR="00272EAA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6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000 €</w:t>
            </w:r>
          </w:p>
        </w:tc>
      </w:tr>
      <w:tr w:rsidR="00272EAA" w:rsidRPr="00A06F7D" w14:paraId="643E10C9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44028" w14:textId="25495E15" w:rsidR="00272EAA" w:rsidRPr="00EB7161" w:rsidRDefault="006A532C" w:rsidP="006A532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110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001 € à 13</w:t>
            </w:r>
            <w:r w:rsidR="00E408DB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E123A" w14:textId="045ACA34" w:rsidR="00272EAA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7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000 €</w:t>
            </w:r>
          </w:p>
        </w:tc>
      </w:tr>
      <w:tr w:rsidR="00272EAA" w:rsidRPr="00A06F7D" w14:paraId="3E5F7100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E76E" w14:textId="601D1D0B" w:rsidR="00272EAA" w:rsidRPr="00EB7161" w:rsidRDefault="006A532C" w:rsidP="00E408DB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13</w:t>
            </w:r>
            <w:r w:rsidR="00E408DB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001 € à 150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 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CD4" w14:textId="2A0BE191" w:rsidR="00272EAA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8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00 €</w:t>
            </w:r>
          </w:p>
        </w:tc>
      </w:tr>
      <w:tr w:rsidR="00272EAA" w:rsidRPr="00A06F7D" w14:paraId="7E781A93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DAA0" w14:textId="31C026B0" w:rsidR="00272EAA" w:rsidRPr="00EB7161" w:rsidRDefault="006A532C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150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001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="00272EAA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€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à 170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000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60CDC" w14:textId="24D945C1" w:rsidR="00272EAA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8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>500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  <w:szCs w:val="22"/>
                <w:lang w:val="fr-FR"/>
              </w:rPr>
              <w:t xml:space="preserve"> €</w:t>
            </w:r>
          </w:p>
        </w:tc>
      </w:tr>
      <w:tr w:rsidR="00DE1B6E" w:rsidRPr="00A06F7D" w14:paraId="41B5043E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849E" w14:textId="0DCF915E" w:rsidR="00DE1B6E" w:rsidRPr="00EB7161" w:rsidRDefault="006A532C" w:rsidP="006A532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170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</w:t>
            </w:r>
            <w:r w:rsidR="00136557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 à 19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8E20" w14:textId="3E55BAEE" w:rsidR="00DE1B6E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9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0 €</w:t>
            </w:r>
          </w:p>
        </w:tc>
      </w:tr>
      <w:tr w:rsidR="00DE1B6E" w:rsidRPr="00A06F7D" w14:paraId="4D8E777C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09537" w14:textId="35F7848D" w:rsidR="00DE1B6E" w:rsidRPr="00EB7161" w:rsidRDefault="00136557" w:rsidP="006A532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190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001 € à 21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93EE3" w14:textId="79F110AD" w:rsidR="00EC23AF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9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50</w:t>
            </w:r>
            <w:r w:rsidR="00057D51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0 €</w:t>
            </w:r>
          </w:p>
        </w:tc>
      </w:tr>
      <w:tr w:rsidR="00DE1B6E" w:rsidRPr="00A06F7D" w14:paraId="2732BF13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B4F9" w14:textId="19C486DE" w:rsidR="00DE1B6E" w:rsidRPr="00EB7161" w:rsidRDefault="006A532C" w:rsidP="006A532C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2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217BBB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001 € à 23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A7FE" w14:textId="3019C358" w:rsidR="00DE1B6E" w:rsidRPr="00EB7161" w:rsidRDefault="001C51A6" w:rsidP="00EC23AF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217BBB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</w:t>
            </w:r>
            <w:r w:rsidR="00DC0B92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EC23A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€</w:t>
            </w:r>
          </w:p>
        </w:tc>
      </w:tr>
      <w:tr w:rsidR="00DE1B6E" w:rsidRPr="00A06F7D" w14:paraId="06C5A89C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D902DC" w14:textId="19B8EC56" w:rsidR="00DE1B6E" w:rsidRPr="00EB7161" w:rsidRDefault="00217BBB" w:rsidP="00136557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23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001 € à 2</w:t>
            </w:r>
            <w:r w:rsidR="008B330B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5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</w:t>
            </w:r>
            <w:r w:rsidR="00057D51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F8C4A" w14:textId="6767E29B" w:rsidR="00DE1B6E" w:rsidRPr="00EB7161" w:rsidRDefault="001C51A6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11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057D51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000 €</w:t>
            </w:r>
          </w:p>
        </w:tc>
      </w:tr>
      <w:tr w:rsidR="00DE1B6E" w:rsidRPr="00A06F7D" w14:paraId="34EE4CA3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22537" w14:textId="0B44F89B" w:rsidR="00DE1B6E" w:rsidRPr="00EB7161" w:rsidRDefault="008B330B" w:rsidP="00057D51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25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</w:t>
            </w:r>
            <w:r w:rsidR="00057D51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à 27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6A532C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8E34" w14:textId="176D33C5" w:rsidR="00DE1B6E" w:rsidRPr="00EB7161" w:rsidRDefault="005B76AD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11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500</w:t>
            </w:r>
            <w:r w:rsidR="001C51A6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</w:p>
        </w:tc>
      </w:tr>
      <w:tr w:rsidR="00DE1B6E" w:rsidRPr="00A06F7D" w14:paraId="3D1659B7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EEAB3" w14:textId="1AC12961" w:rsidR="00DE1B6E" w:rsidRPr="00EB7161" w:rsidRDefault="005B76AD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270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001 € à 29</w:t>
            </w:r>
            <w:r w:rsidR="001C51A6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1C51A6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E9491" w14:textId="5367CFC7" w:rsidR="00DE1B6E" w:rsidRPr="00EB7161" w:rsidRDefault="005B76AD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12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</w:t>
            </w:r>
            <w:r w:rsidR="001C51A6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€</w:t>
            </w:r>
          </w:p>
        </w:tc>
      </w:tr>
      <w:tr w:rsidR="00DE1B6E" w:rsidRPr="00A06F7D" w14:paraId="5655196C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8F8F" w14:textId="37780663" w:rsidR="00DE1B6E" w:rsidRPr="00EB7161" w:rsidRDefault="00C0113B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29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</w:t>
            </w:r>
            <w:r w:rsidR="00C31205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€ à 320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1EC4" w14:textId="509ADC82" w:rsidR="00DE1B6E" w:rsidRPr="00EB7161" w:rsidRDefault="005B76AD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12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500 €</w:t>
            </w:r>
          </w:p>
        </w:tc>
      </w:tr>
      <w:tr w:rsidR="008E7485" w:rsidRPr="00A06F7D" w14:paraId="28CCEF9C" w14:textId="77777777" w:rsidTr="00DB3AC1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D245F" w14:textId="34D06EA5" w:rsidR="008E7485" w:rsidRPr="00EB7161" w:rsidRDefault="00C31205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32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001 € à 350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B76AD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905B7" w14:textId="600A518C" w:rsidR="008E7485" w:rsidRPr="00EB7161" w:rsidRDefault="005B76AD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13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000 €</w:t>
            </w:r>
          </w:p>
        </w:tc>
      </w:tr>
      <w:tr w:rsidR="008E7485" w:rsidRPr="00A06F7D" w14:paraId="18FEB4BD" w14:textId="77777777" w:rsidTr="00EA1B5E">
        <w:trPr>
          <w:trHeight w:val="4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FB01" w14:textId="64C75965" w:rsidR="008E7485" w:rsidRPr="00EB7161" w:rsidRDefault="005B76AD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proofErr w:type="gramStart"/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Au</w:t>
            </w:r>
            <w:proofErr w:type="gramEnd"/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proofErr w:type="spellStart"/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d</w:t>
            </w:r>
            <w:r w:rsidR="0064244D">
              <w:rPr>
                <w:rFonts w:ascii="Arial" w:hAnsi="Arial" w:cs="Arial"/>
                <w:b/>
                <w:bCs/>
                <w:color w:val="595959" w:themeColor="text1" w:themeTint="A6"/>
              </w:rPr>
              <w:t>e</w:t>
            </w: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là</w:t>
            </w:r>
            <w:proofErr w:type="spellEnd"/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de 35</w:t>
            </w:r>
            <w:r w:rsidR="0053464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</w:t>
            </w:r>
            <w:r w:rsidR="008926D9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</w:t>
            </w:r>
            <w:r w:rsidR="0053464F"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001 €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2C34" w14:textId="77777777" w:rsidR="008E7485" w:rsidRPr="00EB7161" w:rsidRDefault="0053464F" w:rsidP="005B76AD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EB7161">
              <w:rPr>
                <w:rFonts w:ascii="Arial" w:hAnsi="Arial" w:cs="Arial"/>
                <w:b/>
                <w:bCs/>
                <w:color w:val="595959" w:themeColor="text1" w:themeTint="A6"/>
              </w:rPr>
              <w:t>4%</w:t>
            </w:r>
          </w:p>
        </w:tc>
      </w:tr>
    </w:tbl>
    <w:p w14:paraId="7E687539" w14:textId="77777777" w:rsidR="00BB5085" w:rsidRDefault="00BB5085" w:rsidP="00272EAA">
      <w:pPr>
        <w:rPr>
          <w:rFonts w:ascii="Arial" w:hAnsi="Arial" w:cs="Arial"/>
          <w:color w:val="595959" w:themeColor="text1" w:themeTint="A6"/>
          <w:sz w:val="20"/>
        </w:rPr>
      </w:pPr>
    </w:p>
    <w:p w14:paraId="0865FF40" w14:textId="238BF88D" w:rsidR="00272EAA" w:rsidRDefault="00FC6949" w:rsidP="008873AD">
      <w:pPr>
        <w:pStyle w:val="Defaul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  <w:r w:rsidR="00F81531">
        <w:rPr>
          <w:color w:val="595959" w:themeColor="text1" w:themeTint="A6"/>
        </w:rPr>
        <w:t>Pour les mandats de vente, l</w:t>
      </w:r>
      <w:r w:rsidR="008873AD" w:rsidRPr="008873AD">
        <w:rPr>
          <w:color w:val="595959" w:themeColor="text1" w:themeTint="A6"/>
        </w:rPr>
        <w:t>es honoraires sont à la charge du vendeur.</w:t>
      </w:r>
    </w:p>
    <w:p w14:paraId="7AA34D4C" w14:textId="77777777" w:rsidR="008873AD" w:rsidRDefault="008873AD" w:rsidP="00272EAA">
      <w:pPr>
        <w:rPr>
          <w:rFonts w:ascii="Arial" w:hAnsi="Arial" w:cs="Arial"/>
          <w:color w:val="595959" w:themeColor="text1" w:themeTint="A6"/>
        </w:rPr>
      </w:pPr>
    </w:p>
    <w:p w14:paraId="690CFE30" w14:textId="4BCB11CA" w:rsidR="008873AD" w:rsidRPr="00E718D8" w:rsidRDefault="00FC6949" w:rsidP="00F81531">
      <w:pPr>
        <w:pStyle w:val="Default"/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  <w:r w:rsidR="00F81531">
        <w:rPr>
          <w:color w:val="595959" w:themeColor="text1" w:themeTint="A6"/>
        </w:rPr>
        <w:t>Pour les mandats de recherche, l</w:t>
      </w:r>
      <w:r w:rsidR="00F81531" w:rsidRPr="008873AD">
        <w:rPr>
          <w:color w:val="595959" w:themeColor="text1" w:themeTint="A6"/>
        </w:rPr>
        <w:t>es honoraires sont à la charge d</w:t>
      </w:r>
      <w:r w:rsidR="008873AD">
        <w:rPr>
          <w:color w:val="595959" w:themeColor="text1" w:themeTint="A6"/>
        </w:rPr>
        <w:t>e l’acquéreur.</w:t>
      </w:r>
    </w:p>
    <w:sectPr w:rsidR="008873AD" w:rsidRPr="00E718D8" w:rsidSect="00F022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77" w:right="1361" w:bottom="1077" w:left="136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5F2E" w14:textId="77777777" w:rsidR="00C3094C" w:rsidRDefault="00C3094C">
      <w:pPr>
        <w:spacing w:after="0" w:line="240" w:lineRule="auto"/>
      </w:pPr>
      <w:r>
        <w:separator/>
      </w:r>
    </w:p>
  </w:endnote>
  <w:endnote w:type="continuationSeparator" w:id="0">
    <w:p w14:paraId="54685AE8" w14:textId="77777777" w:rsidR="00C3094C" w:rsidRDefault="00C3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EA43" w14:textId="77777777" w:rsidR="00C31205" w:rsidRDefault="00C31205" w:rsidP="00F02283">
    <w:pPr>
      <w:spacing w:after="0"/>
      <w:jc w:val="right"/>
      <w:rPr>
        <w:rFonts w:ascii="Arial" w:hAnsi="Arial" w:cs="Arial"/>
        <w:color w:val="0054A4"/>
        <w:sz w:val="20"/>
        <w:szCs w:val="20"/>
      </w:rPr>
    </w:pPr>
    <w:r w:rsidRPr="00E968E3">
      <w:rPr>
        <w:noProof/>
        <w:lang w:eastAsia="fr-FR"/>
      </w:rPr>
      <w:drawing>
        <wp:anchor distT="0" distB="0" distL="114300" distR="114300" simplePos="0" relativeHeight="251683840" behindDoc="1" locked="0" layoutInCell="1" allowOverlap="1" wp14:anchorId="77B752AC" wp14:editId="4EEB9003">
          <wp:simplePos x="0" y="0"/>
          <wp:positionH relativeFrom="column">
            <wp:posOffset>39370</wp:posOffset>
          </wp:positionH>
          <wp:positionV relativeFrom="paragraph">
            <wp:posOffset>38277</wp:posOffset>
          </wp:positionV>
          <wp:extent cx="1358346" cy="248400"/>
          <wp:effectExtent l="0" t="0" r="0" b="0"/>
          <wp:wrapNone/>
          <wp:docPr id="9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346" cy="2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9CE43A" w14:textId="77777777" w:rsidR="00C31205" w:rsidRPr="003F5BC4" w:rsidRDefault="00C31205" w:rsidP="00F02283">
    <w:pPr>
      <w:spacing w:after="0"/>
      <w:jc w:val="right"/>
      <w:rPr>
        <w:color w:val="0054A4"/>
        <w:sz w:val="20"/>
      </w:rPr>
    </w:pPr>
    <w:r w:rsidRPr="00AB7438">
      <w:rPr>
        <w:noProof/>
        <w:color w:val="0070C0"/>
        <w:spacing w:val="4"/>
        <w:sz w:val="11"/>
        <w:szCs w:val="11"/>
        <w:lang w:eastAsia="fr-F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E00A2EC" wp14:editId="60BAAE30">
              <wp:simplePos x="0" y="0"/>
              <wp:positionH relativeFrom="column">
                <wp:posOffset>-76835</wp:posOffset>
              </wp:positionH>
              <wp:positionV relativeFrom="paragraph">
                <wp:posOffset>74930</wp:posOffset>
              </wp:positionV>
              <wp:extent cx="1701800" cy="332105"/>
              <wp:effectExtent l="0" t="0" r="0" b="0"/>
              <wp:wrapNone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AFED1" w14:textId="356A7C0A" w:rsidR="00C31205" w:rsidRPr="00282EB7" w:rsidRDefault="00C31205" w:rsidP="00F02283">
                          <w:pPr>
                            <w:rPr>
                              <w:rFonts w:ascii="Arial" w:hAnsi="Arial" w:cs="Arial"/>
                              <w:b/>
                              <w:color w:val="E11B22"/>
                              <w:sz w:val="28"/>
                              <w:szCs w:val="28"/>
                            </w:rPr>
                          </w:pPr>
                          <w:r w:rsidRPr="00282EB7">
                            <w:rPr>
                              <w:rFonts w:ascii="Arial" w:hAnsi="Arial" w:cs="Arial"/>
                              <w:b/>
                              <w:color w:val="E11B22"/>
                              <w:sz w:val="28"/>
                              <w:szCs w:val="28"/>
                            </w:rPr>
                            <w:t>ELITE</w:t>
                          </w:r>
                          <w:r w:rsidR="002B0651">
                            <w:rPr>
                              <w:rFonts w:ascii="Arial" w:hAnsi="Arial" w:cs="Arial"/>
                              <w:b/>
                              <w:color w:val="E11B22"/>
                              <w:sz w:val="28"/>
                              <w:szCs w:val="28"/>
                            </w:rPr>
                            <w:t xml:space="preserve"> GGRGRANVILLEE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0A2E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6.05pt;margin-top:5.9pt;width:134pt;height:2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" filled="f" stroked="f">
              <v:textbox>
                <w:txbxContent>
                  <w:p w14:paraId="0E9AFED1" w14:textId="356A7C0A" w:rsidR="00C31205" w:rsidRPr="00282EB7" w:rsidRDefault="00C31205" w:rsidP="00F02283">
                    <w:pPr>
                      <w:rPr>
                        <w:rFonts w:ascii="Arial" w:hAnsi="Arial" w:cs="Arial"/>
                        <w:b/>
                        <w:color w:val="E11B22"/>
                        <w:sz w:val="28"/>
                        <w:szCs w:val="28"/>
                      </w:rPr>
                    </w:pPr>
                    <w:r w:rsidRPr="00282EB7">
                      <w:rPr>
                        <w:rFonts w:ascii="Arial" w:hAnsi="Arial" w:cs="Arial"/>
                        <w:b/>
                        <w:color w:val="E11B22"/>
                        <w:sz w:val="28"/>
                        <w:szCs w:val="28"/>
                      </w:rPr>
                      <w:t>ELITE</w:t>
                    </w:r>
                    <w:r w:rsidR="002B0651">
                      <w:rPr>
                        <w:rFonts w:ascii="Arial" w:hAnsi="Arial" w:cs="Arial"/>
                        <w:b/>
                        <w:color w:val="E11B22"/>
                        <w:sz w:val="28"/>
                        <w:szCs w:val="28"/>
                      </w:rPr>
                      <w:t xml:space="preserve"> GGRGRANVILLEE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54A4"/>
        <w:sz w:val="16"/>
        <w:szCs w:val="20"/>
      </w:rPr>
      <w:t>Loi</w:t>
    </w:r>
    <w:r w:rsidRPr="00AA29A4">
      <w:rPr>
        <w:rFonts w:ascii="Arial" w:hAnsi="Arial" w:cs="Arial"/>
        <w:color w:val="0054A4"/>
        <w:sz w:val="16"/>
        <w:szCs w:val="20"/>
      </w:rPr>
      <w:t xml:space="preserve"> du 2 janvier 1970 – Décret du 20 juillet 1972</w:t>
    </w:r>
  </w:p>
  <w:p w14:paraId="4CEC87BF" w14:textId="77777777" w:rsidR="00C31205" w:rsidRPr="00AA29A4" w:rsidRDefault="00C31205" w:rsidP="00F02283">
    <w:pPr>
      <w:pStyle w:val="Pieddepage"/>
      <w:spacing w:after="60"/>
      <w:jc w:val="right"/>
      <w:rPr>
        <w:rFonts w:ascii="Arial" w:hAnsi="Arial" w:cs="Arial"/>
        <w:color w:val="0054A4"/>
        <w:sz w:val="16"/>
        <w:szCs w:val="20"/>
      </w:rPr>
    </w:pPr>
    <w:r w:rsidRPr="00AA29A4">
      <w:rPr>
        <w:rFonts w:ascii="Arial" w:hAnsi="Arial" w:cs="Arial"/>
        <w:color w:val="0054A4"/>
        <w:sz w:val="16"/>
        <w:szCs w:val="20"/>
      </w:rPr>
      <w:t>Chaque agence RE/MAX est indépendante juridiquement et financièrement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0A06" w14:textId="77777777" w:rsidR="00C31205" w:rsidRDefault="00C31205" w:rsidP="00853F1A">
    <w:pPr>
      <w:spacing w:after="0"/>
      <w:jc w:val="right"/>
      <w:rPr>
        <w:rFonts w:ascii="Arial" w:hAnsi="Arial" w:cs="Arial"/>
        <w:color w:val="0054A4"/>
        <w:sz w:val="20"/>
        <w:szCs w:val="20"/>
      </w:rPr>
    </w:pPr>
    <w:r w:rsidRPr="00E968E3">
      <w:rPr>
        <w:noProof/>
        <w:lang w:eastAsia="fr-FR"/>
      </w:rPr>
      <w:drawing>
        <wp:anchor distT="0" distB="0" distL="114300" distR="114300" simplePos="0" relativeHeight="251680768" behindDoc="1" locked="0" layoutInCell="1" allowOverlap="1" wp14:anchorId="74FB7C85" wp14:editId="6EE4EDDA">
          <wp:simplePos x="0" y="0"/>
          <wp:positionH relativeFrom="column">
            <wp:posOffset>41287</wp:posOffset>
          </wp:positionH>
          <wp:positionV relativeFrom="paragraph">
            <wp:posOffset>56515</wp:posOffset>
          </wp:positionV>
          <wp:extent cx="665480" cy="190500"/>
          <wp:effectExtent l="0" t="0" r="1270" b="0"/>
          <wp:wrapNone/>
          <wp:docPr id="12" name="Grafik 47" descr="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F55EB8" w14:textId="77777777" w:rsidR="00C31205" w:rsidRPr="00C67926" w:rsidRDefault="00C31205" w:rsidP="00853F1A">
    <w:pPr>
      <w:spacing w:after="0"/>
      <w:jc w:val="right"/>
      <w:rPr>
        <w:color w:val="0054A4"/>
      </w:rPr>
    </w:pPr>
    <w:r w:rsidRPr="00AB7438">
      <w:rPr>
        <w:noProof/>
        <w:color w:val="0070C0"/>
        <w:spacing w:val="4"/>
        <w:sz w:val="11"/>
        <w:szCs w:val="11"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F85C7FE" wp14:editId="2A564898">
              <wp:simplePos x="0" y="0"/>
              <wp:positionH relativeFrom="column">
                <wp:posOffset>-52693</wp:posOffset>
              </wp:positionH>
              <wp:positionV relativeFrom="paragraph">
                <wp:posOffset>77470</wp:posOffset>
              </wp:positionV>
              <wp:extent cx="1375410" cy="33210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332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D62E2F" w14:textId="77777777" w:rsidR="00C31205" w:rsidRPr="00AB7438" w:rsidRDefault="00C31205" w:rsidP="00853F1A">
                          <w:pPr>
                            <w:rPr>
                              <w:rFonts w:ascii="Arial" w:hAnsi="Arial" w:cs="Arial"/>
                              <w:color w:val="E11B22"/>
                            </w:rPr>
                          </w:pPr>
                          <w:r w:rsidRPr="00AB7438">
                            <w:rPr>
                              <w:rFonts w:ascii="Arial" w:hAnsi="Arial" w:cs="Arial"/>
                              <w:color w:val="E11B22"/>
                            </w:rPr>
                            <w:t>Nom de l‘agence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5C7F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4.15pt;margin-top:6.1pt;width:108.3pt;height:2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" filled="f" stroked="f">
              <v:textbox>
                <w:txbxContent>
                  <w:p w14:paraId="68D62E2F" w14:textId="77777777" w:rsidR="00C31205" w:rsidRPr="00AB7438" w:rsidRDefault="00C31205" w:rsidP="00853F1A">
                    <w:pPr>
                      <w:rPr>
                        <w:rFonts w:ascii="Arial" w:hAnsi="Arial" w:cs="Arial"/>
                        <w:color w:val="E11B22"/>
                      </w:rPr>
                    </w:pPr>
                    <w:r w:rsidRPr="00AB7438">
                      <w:rPr>
                        <w:rFonts w:ascii="Arial" w:hAnsi="Arial" w:cs="Arial"/>
                        <w:color w:val="E11B22"/>
                      </w:rPr>
                      <w:t>Nom de l‘agence</w:t>
                    </w:r>
                  </w:p>
                </w:txbxContent>
              </v:textbox>
            </v:shape>
          </w:pict>
        </mc:Fallback>
      </mc:AlternateContent>
    </w:r>
    <w:r w:rsidRPr="00272EAA">
      <w:rPr>
        <w:rFonts w:ascii="Arial" w:hAnsi="Arial" w:cs="Arial"/>
        <w:color w:val="0054A4"/>
        <w:sz w:val="20"/>
        <w:szCs w:val="20"/>
      </w:rPr>
      <w:t>Loi du 2 janvier 1970 – Décret du 20 juillet 1972</w:t>
    </w:r>
  </w:p>
  <w:p w14:paraId="3E3FB12E" w14:textId="77777777" w:rsidR="00C31205" w:rsidRPr="00272EAA" w:rsidRDefault="00C31205" w:rsidP="00853F1A">
    <w:pPr>
      <w:pStyle w:val="Pieddepage"/>
      <w:spacing w:after="60"/>
      <w:jc w:val="right"/>
      <w:rPr>
        <w:rFonts w:ascii="Arial" w:hAnsi="Arial" w:cs="Arial"/>
        <w:color w:val="0054A4"/>
        <w:sz w:val="20"/>
        <w:szCs w:val="20"/>
      </w:rPr>
    </w:pPr>
    <w:r>
      <w:rPr>
        <w:rFonts w:ascii="Arial" w:hAnsi="Arial" w:cs="Arial"/>
        <w:color w:val="0054A4"/>
        <w:sz w:val="20"/>
        <w:szCs w:val="20"/>
      </w:rPr>
      <w:t>C</w:t>
    </w:r>
    <w:r w:rsidRPr="00272EAA">
      <w:rPr>
        <w:rFonts w:ascii="Arial" w:hAnsi="Arial" w:cs="Arial"/>
        <w:color w:val="0054A4"/>
        <w:sz w:val="20"/>
        <w:szCs w:val="20"/>
      </w:rPr>
      <w:t>haque agence RE/MAX est indépendante juridiquement et financièrement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0367" w14:textId="77777777" w:rsidR="00C3094C" w:rsidRDefault="00C309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787594" w14:textId="77777777" w:rsidR="00C3094C" w:rsidRDefault="00C3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4D54" w14:textId="5059B373" w:rsidR="00C31205" w:rsidRPr="008E6B3B" w:rsidRDefault="00C31205" w:rsidP="00FD7FB3">
    <w:pPr>
      <w:spacing w:after="0"/>
      <w:rPr>
        <w:rFonts w:ascii="Arial" w:hAnsi="Arial" w:cs="Arial"/>
        <w:color w:val="0070C0"/>
        <w:sz w:val="20"/>
        <w:szCs w:val="20"/>
      </w:rPr>
    </w:pPr>
    <w:r w:rsidRPr="008E6B3B">
      <w:rPr>
        <w:noProof/>
        <w:color w:val="0070C0"/>
        <w:lang w:eastAsia="fr-FR"/>
      </w:rPr>
      <w:drawing>
        <wp:anchor distT="0" distB="0" distL="114300" distR="114300" simplePos="0" relativeHeight="251685888" behindDoc="0" locked="0" layoutInCell="1" allowOverlap="1" wp14:anchorId="6D212753" wp14:editId="2BEE8028">
          <wp:simplePos x="0" y="0"/>
          <wp:positionH relativeFrom="column">
            <wp:posOffset>5356860</wp:posOffset>
          </wp:positionH>
          <wp:positionV relativeFrom="paragraph">
            <wp:posOffset>-209550</wp:posOffset>
          </wp:positionV>
          <wp:extent cx="939165" cy="1193800"/>
          <wp:effectExtent l="0" t="0" r="0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MAX_Keyvisual_M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119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70C0"/>
        <w:sz w:val="20"/>
        <w:szCs w:val="20"/>
      </w:rPr>
      <w:t>S</w:t>
    </w:r>
    <w:r w:rsidRPr="008E6B3B">
      <w:rPr>
        <w:rFonts w:ascii="Arial" w:hAnsi="Arial" w:cs="Arial"/>
        <w:color w:val="0070C0"/>
        <w:sz w:val="20"/>
        <w:szCs w:val="20"/>
      </w:rPr>
      <w:t>ARL JVC.IMMO - </w:t>
    </w:r>
    <w:r>
      <w:rPr>
        <w:rFonts w:ascii="Arial" w:hAnsi="Arial" w:cs="Arial"/>
        <w:color w:val="0070C0"/>
        <w:sz w:val="20"/>
        <w:szCs w:val="20"/>
      </w:rPr>
      <w:t>445 Rue</w:t>
    </w:r>
    <w:r w:rsidRPr="008E6B3B">
      <w:rPr>
        <w:rFonts w:ascii="Arial" w:hAnsi="Arial" w:cs="Arial"/>
        <w:color w:val="0070C0"/>
        <w:sz w:val="20"/>
        <w:szCs w:val="20"/>
      </w:rPr>
      <w:t xml:space="preserve"> Saint </w:t>
    </w:r>
    <w:r w:rsidR="00904B1C" w:rsidRPr="008E6B3B">
      <w:rPr>
        <w:rFonts w:ascii="Arial" w:hAnsi="Arial" w:cs="Arial"/>
        <w:color w:val="0070C0"/>
        <w:sz w:val="20"/>
        <w:szCs w:val="20"/>
      </w:rPr>
      <w:t>Nicolas 50400</w:t>
    </w:r>
    <w:r w:rsidRPr="008E6B3B">
      <w:rPr>
        <w:rFonts w:ascii="Arial" w:hAnsi="Arial" w:cs="Arial"/>
        <w:color w:val="0070C0"/>
        <w:sz w:val="20"/>
        <w:szCs w:val="20"/>
      </w:rPr>
      <w:t xml:space="preserve"> GRANVILLE </w:t>
    </w:r>
    <w:r w:rsidRPr="008E6B3B">
      <w:rPr>
        <w:rFonts w:ascii="Arial" w:hAnsi="Arial" w:cs="Arial"/>
        <w:color w:val="0070C0"/>
        <w:sz w:val="20"/>
        <w:szCs w:val="20"/>
      </w:rPr>
      <w:br/>
      <w:t>RCS de COUTANCES (50) : 841 310 907 :</w:t>
    </w:r>
  </w:p>
  <w:p w14:paraId="40EB5C9E" w14:textId="77777777" w:rsidR="00C31205" w:rsidRDefault="00C31205" w:rsidP="00FD7FB3">
    <w:pPr>
      <w:spacing w:after="0"/>
      <w:rPr>
        <w:rFonts w:ascii="Arial" w:hAnsi="Arial" w:cs="Arial"/>
        <w:color w:val="0070C0"/>
        <w:sz w:val="20"/>
        <w:szCs w:val="20"/>
      </w:rPr>
    </w:pPr>
    <w:r w:rsidRPr="008E6B3B">
      <w:rPr>
        <w:rFonts w:ascii="Arial" w:hAnsi="Arial" w:cs="Arial"/>
        <w:color w:val="0070C0"/>
        <w:sz w:val="20"/>
        <w:szCs w:val="20"/>
      </w:rPr>
      <w:t>Numéro de déclaration de TVA : FR 08841310907</w:t>
    </w:r>
    <w:r w:rsidRPr="008E6B3B">
      <w:rPr>
        <w:rFonts w:ascii="Arial" w:hAnsi="Arial" w:cs="Arial"/>
        <w:color w:val="0070C0"/>
        <w:sz w:val="20"/>
        <w:szCs w:val="20"/>
      </w:rPr>
      <w:br/>
      <w:t xml:space="preserve">Numéro de téléphone : </w:t>
    </w:r>
    <w:r>
      <w:rPr>
        <w:rFonts w:ascii="Arial" w:hAnsi="Arial" w:cs="Arial"/>
        <w:color w:val="0070C0"/>
        <w:sz w:val="20"/>
        <w:szCs w:val="20"/>
      </w:rPr>
      <w:t xml:space="preserve">02.33.69.57.49 </w:t>
    </w:r>
  </w:p>
  <w:p w14:paraId="204CEFB8" w14:textId="77777777" w:rsidR="00C31205" w:rsidRPr="008E6B3B" w:rsidRDefault="00C31205" w:rsidP="00FD7FB3">
    <w:pPr>
      <w:spacing w:after="0"/>
      <w:rPr>
        <w:rFonts w:ascii="Arial" w:hAnsi="Arial" w:cs="Arial"/>
        <w:color w:val="0070C0"/>
        <w:sz w:val="20"/>
        <w:szCs w:val="20"/>
      </w:rPr>
    </w:pPr>
    <w:r w:rsidRPr="008E6B3B">
      <w:rPr>
        <w:rFonts w:ascii="Arial" w:hAnsi="Arial" w:cs="Arial"/>
        <w:color w:val="0070C0"/>
        <w:sz w:val="20"/>
        <w:szCs w:val="20"/>
      </w:rPr>
      <w:t>Adresse Email : elite@remax.fr</w:t>
    </w:r>
    <w:r w:rsidRPr="008E6B3B">
      <w:rPr>
        <w:rFonts w:ascii="Arial" w:hAnsi="Arial" w:cs="Arial"/>
        <w:color w:val="0070C0"/>
        <w:sz w:val="20"/>
        <w:szCs w:val="20"/>
      </w:rPr>
      <w:br/>
    </w:r>
    <w:r w:rsidRPr="008E6B3B">
      <w:rPr>
        <w:rFonts w:ascii="Arial" w:hAnsi="Arial" w:cs="Arial"/>
        <w:color w:val="0070C0"/>
        <w:sz w:val="16"/>
        <w:szCs w:val="20"/>
      </w:rPr>
      <w:t xml:space="preserve">Carte </w:t>
    </w:r>
    <w:proofErr w:type="gramStart"/>
    <w:r w:rsidRPr="008E6B3B">
      <w:rPr>
        <w:rFonts w:ascii="Arial" w:hAnsi="Arial" w:cs="Arial"/>
        <w:color w:val="0070C0"/>
        <w:sz w:val="16"/>
        <w:szCs w:val="20"/>
      </w:rPr>
      <w:t>professionnelle  n</w:t>
    </w:r>
    <w:proofErr w:type="gramEnd"/>
    <w:r w:rsidRPr="008E6B3B">
      <w:rPr>
        <w:rFonts w:ascii="Arial" w:hAnsi="Arial" w:cs="Arial"/>
        <w:color w:val="0070C0"/>
        <w:sz w:val="16"/>
        <w:szCs w:val="20"/>
      </w:rPr>
      <w:t>° CPI 5002 2018 000 033 904  délivrée par la CCI OUEST NORMANDIE</w:t>
    </w:r>
    <w:r w:rsidRPr="008E6B3B">
      <w:rPr>
        <w:rFonts w:ascii="Arial" w:hAnsi="Arial" w:cs="Arial"/>
        <w:color w:val="0070C0"/>
        <w:sz w:val="16"/>
        <w:szCs w:val="20"/>
      </w:rPr>
      <w:br/>
      <w:t>Non détention de fonds</w:t>
    </w:r>
    <w:r w:rsidRPr="008E6B3B">
      <w:rPr>
        <w:rFonts w:ascii="Arial" w:hAnsi="Arial" w:cs="Arial"/>
        <w:color w:val="0070C0"/>
        <w:sz w:val="16"/>
        <w:szCs w:val="20"/>
      </w:rPr>
      <w:br/>
      <w:t xml:space="preserve">Responsabilité civile professionnelle : MMA </w:t>
    </w:r>
    <w:r>
      <w:rPr>
        <w:rFonts w:ascii="Arial" w:hAnsi="Arial" w:cs="Arial"/>
        <w:color w:val="0070C0"/>
        <w:sz w:val="16"/>
        <w:szCs w:val="20"/>
      </w:rPr>
      <w:t xml:space="preserve">au </w:t>
    </w:r>
    <w:r w:rsidRPr="008E6B3B">
      <w:rPr>
        <w:rFonts w:ascii="Arial" w:hAnsi="Arial" w:cs="Arial"/>
        <w:color w:val="0070C0"/>
        <w:sz w:val="16"/>
        <w:szCs w:val="20"/>
      </w:rPr>
      <w:t>140 Rue Couraye  50400  GRANVILLE</w:t>
    </w:r>
  </w:p>
  <w:p w14:paraId="429522E9" w14:textId="77505ED6" w:rsidR="00C31205" w:rsidRPr="0010742A" w:rsidRDefault="00C31205" w:rsidP="00FD7FB3">
    <w:pPr>
      <w:spacing w:after="240"/>
      <w:rPr>
        <w:rFonts w:ascii="Arial" w:hAnsi="Arial" w:cs="Arial"/>
        <w:color w:val="0070C0"/>
        <w:sz w:val="16"/>
        <w:szCs w:val="16"/>
      </w:rPr>
    </w:pPr>
    <w:r w:rsidRPr="008E6B3B">
      <w:rPr>
        <w:rFonts w:ascii="Arial" w:hAnsi="Arial" w:cs="Arial"/>
        <w:color w:val="0070C0"/>
        <w:sz w:val="16"/>
        <w:szCs w:val="20"/>
      </w:rPr>
      <w:t>Nom du médiateur</w:t>
    </w:r>
    <w:r w:rsidR="0010742A">
      <w:rPr>
        <w:rFonts w:ascii="Arial" w:hAnsi="Arial" w:cs="Arial"/>
        <w:color w:val="0070C0"/>
        <w:sz w:val="16"/>
        <w:szCs w:val="20"/>
      </w:rPr>
      <w:t> :</w:t>
    </w:r>
    <w:r w:rsidR="0010742A" w:rsidRPr="0010742A">
      <w:rPr>
        <w:rFonts w:ascii="Arial" w:hAnsi="Arial" w:cs="Arial"/>
        <w:sz w:val="23"/>
        <w:szCs w:val="23"/>
      </w:rPr>
      <w:t xml:space="preserve"> </w:t>
    </w:r>
    <w:r w:rsidR="0010742A" w:rsidRPr="0010742A">
      <w:rPr>
        <w:rFonts w:ascii="Arial" w:hAnsi="Arial" w:cs="Arial"/>
        <w:color w:val="0070C0"/>
        <w:sz w:val="16"/>
        <w:szCs w:val="16"/>
      </w:rPr>
      <w:t>MEDIMMOCONSO</w:t>
    </w:r>
    <w:r w:rsidR="0010742A" w:rsidRPr="0010742A">
      <w:rPr>
        <w:rFonts w:ascii="Arial" w:hAnsi="Arial" w:cs="Arial"/>
        <w:color w:val="0070C0"/>
        <w:sz w:val="23"/>
        <w:szCs w:val="23"/>
      </w:rPr>
      <w:t xml:space="preserve">, </w:t>
    </w:r>
    <w:r w:rsidR="0010742A" w:rsidRPr="0010742A">
      <w:rPr>
        <w:rFonts w:ascii="Arial" w:hAnsi="Arial" w:cs="Arial"/>
        <w:color w:val="0070C0"/>
        <w:sz w:val="16"/>
        <w:szCs w:val="16"/>
      </w:rPr>
      <w:t xml:space="preserve">1 Allée du Parc de </w:t>
    </w:r>
    <w:proofErr w:type="spellStart"/>
    <w:r w:rsidR="0010742A" w:rsidRPr="0010742A">
      <w:rPr>
        <w:rFonts w:ascii="Arial" w:hAnsi="Arial" w:cs="Arial"/>
        <w:color w:val="0070C0"/>
        <w:sz w:val="16"/>
        <w:szCs w:val="16"/>
      </w:rPr>
      <w:t>Mesemena</w:t>
    </w:r>
    <w:proofErr w:type="spellEnd"/>
    <w:r w:rsidR="0010742A" w:rsidRPr="0010742A">
      <w:rPr>
        <w:rFonts w:ascii="Arial" w:hAnsi="Arial" w:cs="Arial"/>
        <w:color w:val="0070C0"/>
        <w:sz w:val="16"/>
        <w:szCs w:val="16"/>
      </w:rPr>
      <w:t xml:space="preserve"> - Bât A - CS25222 - 44505 LA BAULE CEDEX https://medimmoconso.fr/adresser-une-reclamation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853A" w14:textId="77777777" w:rsidR="00C31205" w:rsidRPr="00272EAA" w:rsidRDefault="00C31205" w:rsidP="00272EAA">
    <w:pPr>
      <w:rPr>
        <w:rFonts w:ascii="Arial" w:hAnsi="Arial" w:cs="Arial"/>
        <w:color w:val="0054A4"/>
        <w:sz w:val="20"/>
        <w:szCs w:val="20"/>
      </w:rPr>
    </w:pPr>
    <w:r w:rsidRPr="00272EAA">
      <w:rPr>
        <w:rFonts w:ascii="Arial" w:hAnsi="Arial" w:cs="Arial"/>
        <w:color w:val="0054A4"/>
        <w:sz w:val="20"/>
        <w:szCs w:val="20"/>
      </w:rPr>
      <w:t xml:space="preserve">Raison sociale : XXXX ; Adresse du siège social : XXXX </w:t>
    </w:r>
    <w:r w:rsidRPr="00272EAA">
      <w:rPr>
        <w:rFonts w:ascii="Arial" w:hAnsi="Arial" w:cs="Arial"/>
        <w:color w:val="0054A4"/>
        <w:sz w:val="20"/>
        <w:szCs w:val="20"/>
      </w:rPr>
      <w:br/>
      <w:t>RCS : XXXX ;</w:t>
    </w:r>
    <w:r>
      <w:rPr>
        <w:rFonts w:ascii="Arial" w:hAnsi="Arial" w:cs="Arial"/>
        <w:color w:val="0054A4"/>
        <w:sz w:val="20"/>
        <w:szCs w:val="20"/>
      </w:rPr>
      <w:t xml:space="preserve"> </w:t>
    </w:r>
    <w:r w:rsidRPr="00272EAA">
      <w:rPr>
        <w:rFonts w:ascii="Arial" w:hAnsi="Arial" w:cs="Arial"/>
        <w:color w:val="0054A4"/>
        <w:sz w:val="20"/>
        <w:szCs w:val="20"/>
      </w:rPr>
      <w:t>Numéro de déclaration de TVA : FR XXXX</w:t>
    </w:r>
    <w:r w:rsidRPr="00272EAA">
      <w:rPr>
        <w:rFonts w:ascii="Arial" w:hAnsi="Arial" w:cs="Arial"/>
        <w:color w:val="0054A4"/>
        <w:sz w:val="20"/>
        <w:szCs w:val="20"/>
      </w:rPr>
      <w:br/>
      <w:t xml:space="preserve">Numéro de téléphone : XXXX ; Adresse </w:t>
    </w:r>
    <w:proofErr w:type="gramStart"/>
    <w:r w:rsidRPr="00272EAA">
      <w:rPr>
        <w:rFonts w:ascii="Arial" w:hAnsi="Arial" w:cs="Arial"/>
        <w:color w:val="0054A4"/>
        <w:sz w:val="20"/>
        <w:szCs w:val="20"/>
      </w:rPr>
      <w:t>Email</w:t>
    </w:r>
    <w:proofErr w:type="gramEnd"/>
    <w:r w:rsidRPr="00272EAA">
      <w:rPr>
        <w:rFonts w:ascii="Arial" w:hAnsi="Arial" w:cs="Arial"/>
        <w:color w:val="0054A4"/>
        <w:sz w:val="20"/>
        <w:szCs w:val="20"/>
      </w:rPr>
      <w:t> : XXXX@remax.fr</w:t>
    </w:r>
    <w:r w:rsidRPr="00272EAA">
      <w:rPr>
        <w:rFonts w:ascii="Arial" w:hAnsi="Arial" w:cs="Arial"/>
        <w:color w:val="0054A4"/>
        <w:sz w:val="20"/>
        <w:szCs w:val="20"/>
      </w:rPr>
      <w:br/>
    </w:r>
    <w:r w:rsidRPr="00853F1A">
      <w:rPr>
        <w:rFonts w:ascii="Arial" w:hAnsi="Arial" w:cs="Arial"/>
        <w:color w:val="0054A4"/>
        <w:sz w:val="16"/>
        <w:szCs w:val="20"/>
      </w:rPr>
      <w:t>Carte(s) professionnelle(s) n° : XXXX délivrée par la Préfecture de XXXX</w:t>
    </w:r>
    <w:r w:rsidRPr="00853F1A">
      <w:rPr>
        <w:rFonts w:ascii="Arial" w:hAnsi="Arial" w:cs="Arial"/>
        <w:color w:val="0054A4"/>
        <w:sz w:val="16"/>
        <w:szCs w:val="20"/>
      </w:rPr>
      <w:br/>
      <w:t>Nom et adresse de la caisse de garantie : XXXX</w:t>
    </w:r>
    <w:r w:rsidRPr="00853F1A">
      <w:rPr>
        <w:rFonts w:ascii="Arial" w:hAnsi="Arial" w:cs="Arial"/>
        <w:color w:val="0054A4"/>
        <w:sz w:val="16"/>
        <w:szCs w:val="20"/>
      </w:rPr>
      <w:br/>
      <w:t>Montant de la garantie : XXX € (sans manipulation de fonds)</w:t>
    </w:r>
    <w:r w:rsidRPr="00853F1A">
      <w:rPr>
        <w:rFonts w:ascii="Arial" w:hAnsi="Arial" w:cs="Arial"/>
        <w:color w:val="0054A4"/>
        <w:sz w:val="16"/>
        <w:szCs w:val="20"/>
      </w:rPr>
      <w:br/>
      <w:t>Nom et adresse de la responsabilité civile professionnelle : XXXX</w:t>
    </w:r>
    <w:r w:rsidRPr="00272EAA">
      <w:rPr>
        <w:noProof/>
        <w:color w:val="0054A4"/>
        <w:lang w:eastAsia="fr-FR"/>
      </w:rPr>
      <w:drawing>
        <wp:anchor distT="0" distB="0" distL="114300" distR="114300" simplePos="0" relativeHeight="251677696" behindDoc="0" locked="0" layoutInCell="1" allowOverlap="1" wp14:anchorId="29BE90FF" wp14:editId="0ECD4C79">
          <wp:simplePos x="0" y="0"/>
          <wp:positionH relativeFrom="column">
            <wp:posOffset>5363051</wp:posOffset>
          </wp:positionH>
          <wp:positionV relativeFrom="paragraph">
            <wp:posOffset>-245904</wp:posOffset>
          </wp:positionV>
          <wp:extent cx="939600" cy="126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MAX_Keyvisual_M_R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516"/>
    <w:multiLevelType w:val="hybridMultilevel"/>
    <w:tmpl w:val="751671DC"/>
    <w:lvl w:ilvl="0" w:tplc="6390E76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CDD"/>
    <w:multiLevelType w:val="hybridMultilevel"/>
    <w:tmpl w:val="6848EA8E"/>
    <w:lvl w:ilvl="0" w:tplc="49D4E1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771E7"/>
    <w:multiLevelType w:val="hybridMultilevel"/>
    <w:tmpl w:val="FDEC1280"/>
    <w:lvl w:ilvl="0" w:tplc="10ACE342">
      <w:start w:val="4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225488"/>
    <w:multiLevelType w:val="hybridMultilevel"/>
    <w:tmpl w:val="06FC383C"/>
    <w:lvl w:ilvl="0" w:tplc="2DD00D9A">
      <w:start w:val="2"/>
      <w:numFmt w:val="bullet"/>
      <w:lvlText w:val="-"/>
      <w:lvlJc w:val="left"/>
      <w:pPr>
        <w:ind w:left="2992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52" w:hanging="360"/>
      </w:pPr>
      <w:rPr>
        <w:rFonts w:ascii="Wingdings" w:hAnsi="Wingdings" w:hint="default"/>
      </w:rPr>
    </w:lvl>
  </w:abstractNum>
  <w:abstractNum w:abstractNumId="4" w15:restartNumberingAfterBreak="0">
    <w:nsid w:val="451860D6"/>
    <w:multiLevelType w:val="multilevel"/>
    <w:tmpl w:val="80C0C02E"/>
    <w:styleLink w:val="WWNum2"/>
    <w:lvl w:ilvl="0">
      <w:numFmt w:val="bullet"/>
      <w:lvlText w:val="-"/>
      <w:lvlJc w:val="left"/>
      <w:rPr>
        <w:rFonts w:ascii="Calibri" w:hAnsi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75B3261B"/>
    <w:multiLevelType w:val="multilevel"/>
    <w:tmpl w:val="1A52425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30126805">
    <w:abstractNumId w:val="5"/>
  </w:num>
  <w:num w:numId="2" w16cid:durableId="758260876">
    <w:abstractNumId w:val="4"/>
  </w:num>
  <w:num w:numId="3" w16cid:durableId="930356950">
    <w:abstractNumId w:val="4"/>
  </w:num>
  <w:num w:numId="4" w16cid:durableId="1727994858">
    <w:abstractNumId w:val="2"/>
  </w:num>
  <w:num w:numId="5" w16cid:durableId="337655957">
    <w:abstractNumId w:val="0"/>
  </w:num>
  <w:num w:numId="6" w16cid:durableId="1366911089">
    <w:abstractNumId w:val="1"/>
  </w:num>
  <w:num w:numId="7" w16cid:durableId="697588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5E"/>
    <w:rsid w:val="00050D09"/>
    <w:rsid w:val="00057D51"/>
    <w:rsid w:val="00076502"/>
    <w:rsid w:val="000C3ABE"/>
    <w:rsid w:val="0010742A"/>
    <w:rsid w:val="001128E1"/>
    <w:rsid w:val="00125EBA"/>
    <w:rsid w:val="0013469D"/>
    <w:rsid w:val="00136557"/>
    <w:rsid w:val="00143383"/>
    <w:rsid w:val="001607D2"/>
    <w:rsid w:val="00187C56"/>
    <w:rsid w:val="001A4071"/>
    <w:rsid w:val="001C51A6"/>
    <w:rsid w:val="001E450B"/>
    <w:rsid w:val="00217BBB"/>
    <w:rsid w:val="002516C4"/>
    <w:rsid w:val="00272EAA"/>
    <w:rsid w:val="00282EB7"/>
    <w:rsid w:val="002B0651"/>
    <w:rsid w:val="002C23D6"/>
    <w:rsid w:val="002F5F5C"/>
    <w:rsid w:val="00340DC5"/>
    <w:rsid w:val="00340DCC"/>
    <w:rsid w:val="0036024B"/>
    <w:rsid w:val="0036361A"/>
    <w:rsid w:val="00392BF1"/>
    <w:rsid w:val="003B538D"/>
    <w:rsid w:val="003F5BC4"/>
    <w:rsid w:val="00406FB9"/>
    <w:rsid w:val="00411204"/>
    <w:rsid w:val="00413F4F"/>
    <w:rsid w:val="00422FE6"/>
    <w:rsid w:val="004254EF"/>
    <w:rsid w:val="0044186E"/>
    <w:rsid w:val="004962E4"/>
    <w:rsid w:val="004B1B61"/>
    <w:rsid w:val="004C324C"/>
    <w:rsid w:val="004C3785"/>
    <w:rsid w:val="00527F24"/>
    <w:rsid w:val="0053464F"/>
    <w:rsid w:val="00544F88"/>
    <w:rsid w:val="005950D3"/>
    <w:rsid w:val="005B76AD"/>
    <w:rsid w:val="005C098D"/>
    <w:rsid w:val="006225F1"/>
    <w:rsid w:val="0064244D"/>
    <w:rsid w:val="00685FCB"/>
    <w:rsid w:val="006A532C"/>
    <w:rsid w:val="006A734A"/>
    <w:rsid w:val="006C472D"/>
    <w:rsid w:val="006F4714"/>
    <w:rsid w:val="0070785E"/>
    <w:rsid w:val="007105FF"/>
    <w:rsid w:val="00721727"/>
    <w:rsid w:val="007535EA"/>
    <w:rsid w:val="00764353"/>
    <w:rsid w:val="00790269"/>
    <w:rsid w:val="007E7A90"/>
    <w:rsid w:val="00853F1A"/>
    <w:rsid w:val="008873AD"/>
    <w:rsid w:val="008926D9"/>
    <w:rsid w:val="00896DA2"/>
    <w:rsid w:val="008B330B"/>
    <w:rsid w:val="008B40B6"/>
    <w:rsid w:val="008E6B3B"/>
    <w:rsid w:val="008E7485"/>
    <w:rsid w:val="00904B1C"/>
    <w:rsid w:val="009066B3"/>
    <w:rsid w:val="0091558A"/>
    <w:rsid w:val="009156B2"/>
    <w:rsid w:val="009179D4"/>
    <w:rsid w:val="00917B01"/>
    <w:rsid w:val="009911CE"/>
    <w:rsid w:val="009924F5"/>
    <w:rsid w:val="00992A3A"/>
    <w:rsid w:val="009C3B54"/>
    <w:rsid w:val="009C563A"/>
    <w:rsid w:val="009D762B"/>
    <w:rsid w:val="009F15D7"/>
    <w:rsid w:val="00A06F7D"/>
    <w:rsid w:val="00A11722"/>
    <w:rsid w:val="00A5124D"/>
    <w:rsid w:val="00A5391B"/>
    <w:rsid w:val="00A902CE"/>
    <w:rsid w:val="00AA29A4"/>
    <w:rsid w:val="00AC0CE4"/>
    <w:rsid w:val="00AC4FF7"/>
    <w:rsid w:val="00AE73A8"/>
    <w:rsid w:val="00B131AC"/>
    <w:rsid w:val="00B2108E"/>
    <w:rsid w:val="00B273D2"/>
    <w:rsid w:val="00BB5085"/>
    <w:rsid w:val="00BF4A5C"/>
    <w:rsid w:val="00C0113B"/>
    <w:rsid w:val="00C0297A"/>
    <w:rsid w:val="00C3094C"/>
    <w:rsid w:val="00C31205"/>
    <w:rsid w:val="00C33687"/>
    <w:rsid w:val="00C35C61"/>
    <w:rsid w:val="00C92E7D"/>
    <w:rsid w:val="00CC38DC"/>
    <w:rsid w:val="00CD7643"/>
    <w:rsid w:val="00D436C6"/>
    <w:rsid w:val="00D60C31"/>
    <w:rsid w:val="00D83B9E"/>
    <w:rsid w:val="00DB3AC1"/>
    <w:rsid w:val="00DC0B92"/>
    <w:rsid w:val="00DE1B6E"/>
    <w:rsid w:val="00E408DB"/>
    <w:rsid w:val="00E71124"/>
    <w:rsid w:val="00E718D8"/>
    <w:rsid w:val="00EA1B5E"/>
    <w:rsid w:val="00EB7161"/>
    <w:rsid w:val="00EC23AF"/>
    <w:rsid w:val="00EC5BC0"/>
    <w:rsid w:val="00EF4020"/>
    <w:rsid w:val="00F02283"/>
    <w:rsid w:val="00F139BB"/>
    <w:rsid w:val="00F32B48"/>
    <w:rsid w:val="00F81531"/>
    <w:rsid w:val="00FC6949"/>
    <w:rsid w:val="00FD4222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B3AC3"/>
  <w15:docId w15:val="{5FA51350-966A-447A-B5E1-9EAC43B4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413F4F"/>
    <w:pPr>
      <w:keepNext/>
      <w:keepLines/>
      <w:spacing w:after="0"/>
      <w:outlineLvl w:val="0"/>
    </w:pPr>
    <w:rPr>
      <w:rFonts w:ascii="Arial" w:eastAsiaTheme="majorEastAsia" w:hAnsi="Arial" w:cs="Arial"/>
      <w:b/>
      <w:bCs/>
      <w:color w:val="0054A4"/>
      <w:sz w:val="4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13F4F"/>
    <w:pPr>
      <w:outlineLvl w:val="1"/>
    </w:pPr>
    <w:rPr>
      <w:color w:val="E11B22"/>
    </w:rPr>
  </w:style>
  <w:style w:type="paragraph" w:styleId="Titre3">
    <w:name w:val="heading 3"/>
    <w:basedOn w:val="Titre"/>
    <w:next w:val="Normal"/>
    <w:link w:val="Titre3Car"/>
    <w:uiPriority w:val="9"/>
    <w:unhideWhenUsed/>
    <w:qFormat/>
    <w:rsid w:val="00411204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phedeliste">
    <w:name w:val="List Paragraph"/>
    <w:basedOn w:val="Standard"/>
    <w:uiPriority w:val="34"/>
    <w:qFormat/>
    <w:pPr>
      <w:ind w:left="720"/>
    </w:pPr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413F4F"/>
    <w:rPr>
      <w:rFonts w:ascii="Arial" w:eastAsiaTheme="majorEastAsia" w:hAnsi="Arial" w:cs="Arial"/>
      <w:b/>
      <w:bCs/>
      <w:color w:val="0054A4"/>
      <w:sz w:val="4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13F4F"/>
    <w:rPr>
      <w:rFonts w:ascii="Arial" w:eastAsiaTheme="majorEastAsia" w:hAnsi="Arial" w:cs="Arial"/>
      <w:b/>
      <w:bCs/>
      <w:color w:val="E11B22"/>
      <w:sz w:val="44"/>
      <w:szCs w:val="28"/>
    </w:rPr>
  </w:style>
  <w:style w:type="paragraph" w:styleId="En-tte">
    <w:name w:val="header"/>
    <w:basedOn w:val="Normal"/>
    <w:link w:val="En-tteCar"/>
    <w:uiPriority w:val="99"/>
    <w:unhideWhenUsed/>
    <w:rsid w:val="0034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0DC5"/>
  </w:style>
  <w:style w:type="paragraph" w:styleId="Pieddepage">
    <w:name w:val="footer"/>
    <w:basedOn w:val="Normal"/>
    <w:link w:val="PieddepageCar"/>
    <w:uiPriority w:val="99"/>
    <w:unhideWhenUsed/>
    <w:rsid w:val="00340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0DC5"/>
  </w:style>
  <w:style w:type="table" w:styleId="Grilledutableau">
    <w:name w:val="Table Grid"/>
    <w:basedOn w:val="TableauNormal"/>
    <w:uiPriority w:val="59"/>
    <w:rsid w:val="00340DC5"/>
    <w:pPr>
      <w:widowControl/>
      <w:autoSpaceDN/>
      <w:spacing w:after="0" w:line="240" w:lineRule="auto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Zusatz">
    <w:name w:val="Fußzeile Zusatz"/>
    <w:basedOn w:val="Pieddepage"/>
    <w:qFormat/>
    <w:rsid w:val="00340DC5"/>
    <w:pPr>
      <w:widowControl/>
      <w:tabs>
        <w:tab w:val="clear" w:pos="4536"/>
        <w:tab w:val="clear" w:pos="9072"/>
        <w:tab w:val="left" w:pos="0"/>
        <w:tab w:val="right" w:pos="9561"/>
        <w:tab w:val="right" w:pos="9921"/>
      </w:tabs>
      <w:suppressAutoHyphens w:val="0"/>
      <w:autoSpaceDN/>
      <w:spacing w:after="60"/>
      <w:textAlignment w:val="auto"/>
    </w:pPr>
    <w:rPr>
      <w:rFonts w:asciiTheme="minorHAnsi" w:eastAsiaTheme="minorHAnsi" w:hAnsiTheme="minorHAnsi" w:cs="Times New Roman"/>
      <w:b/>
      <w:color w:val="C0504D" w:themeColor="accent2"/>
      <w:spacing w:val="4"/>
      <w:kern w:val="0"/>
      <w:sz w:val="11"/>
      <w:szCs w:val="11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DC5"/>
    <w:pPr>
      <w:spacing w:after="0" w:line="240" w:lineRule="auto"/>
    </w:pPr>
    <w:rPr>
      <w:rFonts w:ascii="Tahoma" w:hAnsi="Tahoma"/>
      <w:sz w:val="16"/>
      <w:szCs w:val="16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DC5"/>
    <w:rPr>
      <w:rFonts w:ascii="Tahoma" w:hAnsi="Tahoma"/>
      <w:sz w:val="16"/>
      <w:szCs w:val="16"/>
    </w:rPr>
  </w:style>
  <w:style w:type="paragraph" w:styleId="Titre">
    <w:name w:val="Title"/>
    <w:basedOn w:val="Standard"/>
    <w:next w:val="Normal"/>
    <w:link w:val="TitreCar"/>
    <w:uiPriority w:val="10"/>
    <w:qFormat/>
    <w:rsid w:val="00411204"/>
    <w:pPr>
      <w:jc w:val="both"/>
    </w:pPr>
    <w:rPr>
      <w:rFonts w:ascii="Arial" w:hAnsi="Arial" w:cs="Arial"/>
      <w:b/>
    </w:rPr>
  </w:style>
  <w:style w:type="character" w:customStyle="1" w:styleId="TitreCar">
    <w:name w:val="Titre Car"/>
    <w:basedOn w:val="Policepardfaut"/>
    <w:link w:val="Titre"/>
    <w:uiPriority w:val="10"/>
    <w:rsid w:val="00411204"/>
    <w:rPr>
      <w:rFonts w:ascii="Arial" w:hAnsi="Arial"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411204"/>
    <w:rPr>
      <w:rFonts w:ascii="Arial" w:hAnsi="Arial" w:cs="Arial"/>
      <w:b/>
    </w:rPr>
  </w:style>
  <w:style w:type="character" w:styleId="lev">
    <w:name w:val="Strong"/>
    <w:basedOn w:val="Policepardfaut"/>
    <w:uiPriority w:val="22"/>
    <w:qFormat/>
    <w:rsid w:val="00272EAA"/>
    <w:rPr>
      <w:b/>
      <w:bCs/>
    </w:rPr>
  </w:style>
  <w:style w:type="character" w:styleId="Lienhypertexte">
    <w:name w:val="Hyperlink"/>
    <w:basedOn w:val="Policepardfaut"/>
    <w:uiPriority w:val="99"/>
    <w:unhideWhenUsed/>
    <w:rsid w:val="00FD7FB3"/>
    <w:rPr>
      <w:color w:val="0000FF" w:themeColor="hyperlink"/>
      <w:u w:val="single"/>
    </w:rPr>
  </w:style>
  <w:style w:type="paragraph" w:customStyle="1" w:styleId="Default">
    <w:name w:val="Default"/>
    <w:rsid w:val="008873AD"/>
    <w:pPr>
      <w:widowControl/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993A3-0FE6-442B-9D04-D0D3ECE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Fairlin'k</dc:creator>
  <cp:lastModifiedBy>Christophe Veyer</cp:lastModifiedBy>
  <cp:revision>5</cp:revision>
  <cp:lastPrinted>2018-10-03T19:37:00Z</cp:lastPrinted>
  <dcterms:created xsi:type="dcterms:W3CDTF">2021-12-15T07:44:00Z</dcterms:created>
  <dcterms:modified xsi:type="dcterms:W3CDTF">2023-03-21T13:00:00Z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