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32B7D" w14:textId="77777777" w:rsidR="00965BE7" w:rsidRDefault="00965BE7">
      <w:pPr>
        <w:rPr>
          <w:rFonts w:ascii="Arial" w:hAnsi="Arial" w:cs="Arial"/>
        </w:rPr>
      </w:pPr>
    </w:p>
    <w:p w14:paraId="41C846D5" w14:textId="63C7108B" w:rsidR="00965BE7" w:rsidRDefault="00215190">
      <w:pPr>
        <w:widowControl/>
        <w:suppressAutoHyphens w:val="0"/>
        <w:spacing w:before="150" w:after="150" w:line="240" w:lineRule="auto"/>
        <w:jc w:val="center"/>
        <w:textAlignment w:val="auto"/>
        <w:outlineLvl w:val="2"/>
        <w:rPr>
          <w:rFonts w:ascii="Source Sans Pro" w:eastAsia="Times New Roman" w:hAnsi="Source Sans Pro" w:cs="Times New Roman"/>
          <w:b/>
          <w:bCs/>
          <w:color w:val="C00000"/>
          <w:kern w:val="0"/>
          <w:sz w:val="42"/>
          <w:szCs w:val="42"/>
          <w:lang w:eastAsia="fr-FR"/>
        </w:rPr>
      </w:pPr>
      <w:r>
        <w:rPr>
          <w:rFonts w:ascii="Source Sans Pro" w:eastAsia="Times New Roman" w:hAnsi="Source Sans Pro" w:cs="Times New Roman"/>
          <w:b/>
          <w:bCs/>
          <w:color w:val="C00000"/>
          <w:kern w:val="0"/>
          <w:sz w:val="42"/>
          <w:szCs w:val="42"/>
          <w:lang w:eastAsia="fr-FR"/>
        </w:rPr>
        <w:t>BAREME DES HONORAIRES</w:t>
      </w:r>
      <w:r w:rsidR="00D323DD">
        <w:rPr>
          <w:rFonts w:ascii="Source Sans Pro" w:eastAsia="Times New Roman" w:hAnsi="Source Sans Pro" w:cs="Times New Roman"/>
          <w:b/>
          <w:bCs/>
          <w:color w:val="C00000"/>
          <w:kern w:val="0"/>
          <w:sz w:val="42"/>
          <w:szCs w:val="42"/>
          <w:lang w:eastAsia="fr-FR"/>
        </w:rPr>
        <w:t xml:space="preserve"> au 01.</w:t>
      </w:r>
      <w:r w:rsidR="00446981">
        <w:rPr>
          <w:rFonts w:ascii="Source Sans Pro" w:eastAsia="Times New Roman" w:hAnsi="Source Sans Pro" w:cs="Times New Roman"/>
          <w:b/>
          <w:bCs/>
          <w:color w:val="C00000"/>
          <w:kern w:val="0"/>
          <w:sz w:val="42"/>
          <w:szCs w:val="42"/>
          <w:lang w:eastAsia="fr-FR"/>
        </w:rPr>
        <w:t>01</w:t>
      </w:r>
      <w:r w:rsidR="00D323DD">
        <w:rPr>
          <w:rFonts w:ascii="Source Sans Pro" w:eastAsia="Times New Roman" w:hAnsi="Source Sans Pro" w:cs="Times New Roman"/>
          <w:b/>
          <w:bCs/>
          <w:color w:val="C00000"/>
          <w:kern w:val="0"/>
          <w:sz w:val="42"/>
          <w:szCs w:val="42"/>
          <w:lang w:eastAsia="fr-FR"/>
        </w:rPr>
        <w:t>.202</w:t>
      </w:r>
      <w:r w:rsidR="00446981">
        <w:rPr>
          <w:rFonts w:ascii="Source Sans Pro" w:eastAsia="Times New Roman" w:hAnsi="Source Sans Pro" w:cs="Times New Roman"/>
          <w:b/>
          <w:bCs/>
          <w:color w:val="C00000"/>
          <w:kern w:val="0"/>
          <w:sz w:val="42"/>
          <w:szCs w:val="42"/>
          <w:lang w:eastAsia="fr-FR"/>
        </w:rPr>
        <w:t>5</w:t>
      </w:r>
    </w:p>
    <w:p w14:paraId="3B522CDA" w14:textId="77777777" w:rsidR="00965BE7" w:rsidRDefault="00965BE7">
      <w:pPr>
        <w:rPr>
          <w:rFonts w:ascii="Arial" w:hAnsi="Arial" w:cs="Arial"/>
        </w:rPr>
      </w:pPr>
    </w:p>
    <w:p w14:paraId="5A8F6802" w14:textId="27A16FD2" w:rsidR="00965BE7" w:rsidRDefault="00215190">
      <w:pPr>
        <w:rPr>
          <w:rFonts w:ascii="Arial" w:hAnsi="Arial" w:cs="Arial"/>
        </w:rPr>
      </w:pPr>
      <w:r>
        <w:rPr>
          <w:noProof/>
        </w:rPr>
        <mc:AlternateContent>
          <mc:Choice Requires="wps">
            <w:drawing>
              <wp:inline distT="0" distB="0" distL="0" distR="6350" wp14:anchorId="7AC98308" wp14:editId="1FB4CE4F">
                <wp:extent cx="5938520" cy="365760"/>
                <wp:effectExtent l="0" t="0" r="6350" b="0"/>
                <wp:docPr id="1" name="Shape1"/>
                <wp:cNvGraphicFramePr/>
                <a:graphic xmlns:a="http://schemas.openxmlformats.org/drawingml/2006/main">
                  <a:graphicData uri="http://schemas.microsoft.com/office/word/2010/wordprocessingShape">
                    <wps:wsp>
                      <wps:cNvSpPr/>
                      <wps:spPr>
                        <a:xfrm>
                          <a:off x="0" y="0"/>
                          <a:ext cx="5937840" cy="365040"/>
                        </a:xfrm>
                        <a:prstGeom prst="roundRect">
                          <a:avLst>
                            <a:gd name="adj" fmla="val 16667"/>
                          </a:avLst>
                        </a:prstGeom>
                        <a:solidFill>
                          <a:srgbClr val="E11B22"/>
                        </a:solidFill>
                        <a:ln>
                          <a:noFill/>
                        </a:ln>
                      </wps:spPr>
                      <wps:style>
                        <a:lnRef idx="2">
                          <a:schemeClr val="accent1">
                            <a:shade val="50000"/>
                          </a:schemeClr>
                        </a:lnRef>
                        <a:fillRef idx="1">
                          <a:schemeClr val="accent1"/>
                        </a:fillRef>
                        <a:effectRef idx="0">
                          <a:schemeClr val="accent1"/>
                        </a:effectRef>
                        <a:fontRef idx="minor"/>
                      </wps:style>
                      <wps:txbx>
                        <w:txbxContent>
                          <w:p w14:paraId="1AF95ED6" w14:textId="77777777" w:rsidR="00965BE7" w:rsidRDefault="00215190">
                            <w:pPr>
                              <w:pStyle w:val="FrameContents"/>
                              <w:spacing w:after="0"/>
                              <w:jc w:val="center"/>
                              <w:rPr>
                                <w:rFonts w:ascii="Arial" w:hAnsi="Arial" w:cs="Arial"/>
                                <w:b/>
                                <w:color w:val="FFFFFF" w:themeColor="background1"/>
                                <w:sz w:val="34"/>
                                <w:szCs w:val="34"/>
                              </w:rPr>
                            </w:pPr>
                            <w:bookmarkStart w:id="0" w:name="_Hlk96006089"/>
                            <w:bookmarkStart w:id="1" w:name="_Hlk96006088"/>
                            <w:bookmarkStart w:id="2" w:name="_Hlk96006087"/>
                            <w:bookmarkStart w:id="3" w:name="_Hlk96006086"/>
                            <w:bookmarkStart w:id="4" w:name="_Hlk96006085"/>
                            <w:bookmarkStart w:id="5" w:name="_Hlk96006084"/>
                            <w:r>
                              <w:rPr>
                                <w:rFonts w:ascii="Arial" w:hAnsi="Arial" w:cs="Arial"/>
                                <w:b/>
                                <w:color w:val="FFFFFF" w:themeColor="background1"/>
                                <w:sz w:val="34"/>
                                <w:szCs w:val="34"/>
                              </w:rPr>
                              <w:t>HONORAIRES DE VENTE</w:t>
                            </w:r>
                            <w:bookmarkEnd w:id="0"/>
                            <w:bookmarkEnd w:id="1"/>
                            <w:bookmarkEnd w:id="2"/>
                            <w:bookmarkEnd w:id="3"/>
                            <w:bookmarkEnd w:id="4"/>
                            <w:bookmarkEnd w:id="5"/>
                          </w:p>
                          <w:p w14:paraId="6BB809F0" w14:textId="77777777" w:rsidR="00965BE7" w:rsidRDefault="00965BE7">
                            <w:pPr>
                              <w:pStyle w:val="FrameContents"/>
                              <w:spacing w:after="0"/>
                              <w:jc w:val="center"/>
                              <w:rPr>
                                <w:rFonts w:ascii="Arial" w:hAnsi="Arial" w:cs="Arial"/>
                                <w:b/>
                                <w:color w:val="FFFFFF" w:themeColor="background1"/>
                                <w:sz w:val="34"/>
                                <w:szCs w:val="34"/>
                              </w:rPr>
                            </w:pPr>
                          </w:p>
                          <w:p w14:paraId="0E621FFF" w14:textId="77777777" w:rsidR="00965BE7" w:rsidRDefault="00965BE7">
                            <w:pPr>
                              <w:pStyle w:val="FrameContents"/>
                              <w:spacing w:after="0"/>
                              <w:jc w:val="center"/>
                              <w:rPr>
                                <w:rFonts w:ascii="Arial" w:hAnsi="Arial" w:cs="Arial"/>
                                <w:b/>
                                <w:color w:val="FFFFFF" w:themeColor="background1"/>
                                <w:sz w:val="34"/>
                                <w:szCs w:val="34"/>
                              </w:rPr>
                            </w:pPr>
                          </w:p>
                        </w:txbxContent>
                      </wps:txbx>
                      <wps:bodyPr anchor="ctr">
                        <a:prstTxWarp prst="textNoShape">
                          <a:avLst/>
                        </a:prstTxWarp>
                        <a:noAutofit/>
                      </wps:bodyPr>
                    </wps:wsp>
                  </a:graphicData>
                </a:graphic>
              </wp:inline>
            </w:drawing>
          </mc:Choice>
          <mc:Fallback>
            <w:pict>
              <v:roundrect w14:anchorId="7AC98308" id="Shape1" o:spid="_x0000_s1026" style="width:467.6pt;height:28.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" fillcolor="#e11b22" stroked="f" strokeweight="2pt">
                <v:textbox>
                  <w:txbxContent>
                    <w:p w14:paraId="1AF95ED6" w14:textId="77777777" w:rsidR="00965BE7" w:rsidRDefault="00215190">
                      <w:pPr>
                        <w:pStyle w:val="FrameContents"/>
                        <w:spacing w:after="0"/>
                        <w:jc w:val="center"/>
                        <w:rPr>
                          <w:rFonts w:ascii="Arial" w:hAnsi="Arial" w:cs="Arial"/>
                          <w:b/>
                          <w:color w:val="FFFFFF" w:themeColor="background1"/>
                          <w:sz w:val="34"/>
                          <w:szCs w:val="34"/>
                        </w:rPr>
                      </w:pPr>
                      <w:bookmarkStart w:id="6" w:name="_Hlk96006089"/>
                      <w:bookmarkStart w:id="7" w:name="_Hlk96006088"/>
                      <w:bookmarkStart w:id="8" w:name="_Hlk96006087"/>
                      <w:bookmarkStart w:id="9" w:name="_Hlk96006086"/>
                      <w:bookmarkStart w:id="10" w:name="_Hlk96006085"/>
                      <w:bookmarkStart w:id="11" w:name="_Hlk96006084"/>
                      <w:r>
                        <w:rPr>
                          <w:rFonts w:ascii="Arial" w:hAnsi="Arial" w:cs="Arial"/>
                          <w:b/>
                          <w:color w:val="FFFFFF" w:themeColor="background1"/>
                          <w:sz w:val="34"/>
                          <w:szCs w:val="34"/>
                        </w:rPr>
                        <w:t>HONORAIRES DE VENTE</w:t>
                      </w:r>
                      <w:bookmarkEnd w:id="6"/>
                      <w:bookmarkEnd w:id="7"/>
                      <w:bookmarkEnd w:id="8"/>
                      <w:bookmarkEnd w:id="9"/>
                      <w:bookmarkEnd w:id="10"/>
                      <w:bookmarkEnd w:id="11"/>
                    </w:p>
                    <w:p w14:paraId="6BB809F0" w14:textId="77777777" w:rsidR="00965BE7" w:rsidRDefault="00965BE7">
                      <w:pPr>
                        <w:pStyle w:val="FrameContents"/>
                        <w:spacing w:after="0"/>
                        <w:jc w:val="center"/>
                        <w:rPr>
                          <w:rFonts w:ascii="Arial" w:hAnsi="Arial" w:cs="Arial"/>
                          <w:b/>
                          <w:color w:val="FFFFFF" w:themeColor="background1"/>
                          <w:sz w:val="34"/>
                          <w:szCs w:val="34"/>
                        </w:rPr>
                      </w:pPr>
                    </w:p>
                    <w:p w14:paraId="0E621FFF" w14:textId="77777777" w:rsidR="00965BE7" w:rsidRDefault="00965BE7">
                      <w:pPr>
                        <w:pStyle w:val="FrameContents"/>
                        <w:spacing w:after="0"/>
                        <w:jc w:val="center"/>
                        <w:rPr>
                          <w:rFonts w:ascii="Arial" w:hAnsi="Arial" w:cs="Arial"/>
                          <w:b/>
                          <w:color w:val="FFFFFF" w:themeColor="background1"/>
                          <w:sz w:val="34"/>
                          <w:szCs w:val="34"/>
                        </w:rPr>
                      </w:pPr>
                    </w:p>
                  </w:txbxContent>
                </v:textbox>
                <w10:anchorlock/>
              </v:roundrect>
            </w:pict>
          </mc:Fallback>
        </mc:AlternateContent>
      </w:r>
      <w:bookmarkStart w:id="6" w:name="_Hlk96107860"/>
      <w:bookmarkEnd w:id="6"/>
    </w:p>
    <w:p w14:paraId="66613486" w14:textId="22D18B92" w:rsidR="00833B93" w:rsidRPr="0095127D" w:rsidRDefault="00833B93" w:rsidP="00833B93">
      <w:pPr>
        <w:pStyle w:val="Sansinterligne"/>
        <w:rPr>
          <w:b/>
          <w:bCs/>
          <w:color w:val="C00000"/>
          <w:sz w:val="28"/>
          <w:szCs w:val="28"/>
        </w:rPr>
      </w:pPr>
      <w:r w:rsidRPr="0095127D">
        <w:rPr>
          <w:b/>
          <w:bCs/>
          <w:color w:val="C00000"/>
          <w:sz w:val="28"/>
          <w:szCs w:val="28"/>
        </w:rPr>
        <w:t>MANDAT DE VENTE</w:t>
      </w:r>
      <w:r>
        <w:rPr>
          <w:b/>
          <w:bCs/>
          <w:color w:val="C00000"/>
          <w:sz w:val="28"/>
          <w:szCs w:val="28"/>
        </w:rPr>
        <w:t xml:space="preserve"> OU MANDAT DE RECHERCHE</w:t>
      </w:r>
      <w:r w:rsidR="00ED36B5">
        <w:rPr>
          <w:b/>
          <w:bCs/>
          <w:color w:val="C00000"/>
          <w:sz w:val="28"/>
          <w:szCs w:val="28"/>
        </w:rPr>
        <w:t xml:space="preserve"> </w:t>
      </w:r>
      <w:r w:rsidR="00ED36B5" w:rsidRPr="00ED36B5">
        <w:rPr>
          <w:b/>
          <w:bCs/>
          <w:color w:val="C00000"/>
          <w:sz w:val="18"/>
          <w:szCs w:val="18"/>
        </w:rPr>
        <w:t>(Tranches non cumulatives)</w:t>
      </w:r>
    </w:p>
    <w:tbl>
      <w:tblPr>
        <w:tblStyle w:val="Grilledutableau"/>
        <w:tblpPr w:leftFromText="141" w:rightFromText="141" w:vertAnchor="text" w:horzAnchor="margin" w:tblpY="58"/>
        <w:tblW w:w="9356" w:type="dxa"/>
        <w:tblLayout w:type="fixed"/>
        <w:tblLook w:val="04A0" w:firstRow="1" w:lastRow="0" w:firstColumn="1" w:lastColumn="0" w:noHBand="0" w:noVBand="1"/>
      </w:tblPr>
      <w:tblGrid>
        <w:gridCol w:w="4679"/>
        <w:gridCol w:w="4677"/>
      </w:tblGrid>
      <w:tr w:rsidR="00965BE7" w14:paraId="30A4250E" w14:textId="77777777" w:rsidTr="00833B93">
        <w:trPr>
          <w:trHeight w:val="549"/>
        </w:trPr>
        <w:tc>
          <w:tcPr>
            <w:tcW w:w="4679" w:type="dxa"/>
            <w:tcBorders>
              <w:top w:val="single" w:sz="4" w:space="0" w:color="D9D9D9"/>
              <w:left w:val="single" w:sz="4" w:space="0" w:color="D9D9D9"/>
              <w:bottom w:val="single" w:sz="4" w:space="0" w:color="D9D9D9"/>
              <w:right w:val="nil"/>
            </w:tcBorders>
            <w:shd w:val="clear" w:color="auto" w:fill="DE0000"/>
            <w:vAlign w:val="center"/>
          </w:tcPr>
          <w:p w14:paraId="4A95F323" w14:textId="77777777" w:rsidR="00965BE7" w:rsidRDefault="00215190">
            <w:pPr>
              <w:widowControl/>
              <w:spacing w:after="0" w:line="240" w:lineRule="auto"/>
              <w:jc w:val="center"/>
              <w:textAlignment w:val="auto"/>
              <w:rPr>
                <w:rFonts w:ascii="Arial" w:hAnsi="Arial" w:cs="Arial"/>
                <w:b/>
                <w:color w:val="FFFFFF" w:themeColor="background1"/>
              </w:rPr>
            </w:pPr>
            <w:r>
              <w:rPr>
                <w:rFonts w:ascii="Arial" w:eastAsia="Calibri" w:hAnsi="Arial" w:cs="Arial"/>
                <w:b/>
                <w:color w:val="FFFFFF" w:themeColor="background1"/>
                <w:kern w:val="0"/>
              </w:rPr>
              <w:t>IMMEUBLES A USAGE D’HABITATION</w:t>
            </w:r>
          </w:p>
        </w:tc>
        <w:tc>
          <w:tcPr>
            <w:tcW w:w="4677" w:type="dxa"/>
            <w:tcBorders>
              <w:top w:val="single" w:sz="4" w:space="0" w:color="D9D9D9"/>
              <w:left w:val="nil"/>
              <w:bottom w:val="single" w:sz="4" w:space="0" w:color="D9D9D9"/>
              <w:right w:val="single" w:sz="4" w:space="0" w:color="D9D9D9"/>
            </w:tcBorders>
            <w:shd w:val="clear" w:color="auto" w:fill="DE0000"/>
            <w:vAlign w:val="center"/>
          </w:tcPr>
          <w:p w14:paraId="759D5A75" w14:textId="2AFA3398" w:rsidR="00965BE7" w:rsidRDefault="00813698">
            <w:pPr>
              <w:widowControl/>
              <w:spacing w:after="0" w:line="240" w:lineRule="auto"/>
              <w:jc w:val="center"/>
              <w:textAlignment w:val="auto"/>
              <w:rPr>
                <w:rFonts w:ascii="Arial" w:hAnsi="Arial" w:cs="Arial"/>
                <w:b/>
                <w:color w:val="FFFFFF" w:themeColor="background1"/>
              </w:rPr>
            </w:pPr>
            <w:r>
              <w:rPr>
                <w:rFonts w:ascii="Arial" w:eastAsia="Calibri" w:hAnsi="Arial" w:cs="Arial"/>
                <w:b/>
                <w:color w:val="FFFFFF" w:themeColor="background1"/>
                <w:kern w:val="0"/>
              </w:rPr>
              <w:t xml:space="preserve">                     </w:t>
            </w:r>
            <w:r w:rsidR="00215190">
              <w:rPr>
                <w:rFonts w:ascii="Arial" w:eastAsia="Calibri" w:hAnsi="Arial" w:cs="Arial"/>
                <w:b/>
                <w:color w:val="FFFFFF" w:themeColor="background1"/>
                <w:kern w:val="0"/>
              </w:rPr>
              <w:t>HONORAIRES TTC</w:t>
            </w:r>
            <w:r>
              <w:rPr>
                <w:rFonts w:ascii="Arial" w:eastAsia="Calibri" w:hAnsi="Arial" w:cs="Arial"/>
                <w:b/>
                <w:color w:val="FFFFFF" w:themeColor="background1"/>
                <w:kern w:val="0"/>
              </w:rPr>
              <w:t xml:space="preserve"> </w:t>
            </w:r>
            <w:r w:rsidRPr="00813698">
              <w:rPr>
                <w:rFonts w:ascii="Arial" w:eastAsia="Calibri" w:hAnsi="Arial" w:cs="Arial"/>
                <w:b/>
                <w:color w:val="FFFFFF" w:themeColor="background1"/>
                <w:kern w:val="0"/>
                <w:sz w:val="16"/>
                <w:szCs w:val="16"/>
              </w:rPr>
              <w:t>(Minimum 3.000€)</w:t>
            </w:r>
          </w:p>
        </w:tc>
      </w:tr>
      <w:tr w:rsidR="00965BE7" w14:paraId="19D51252" w14:textId="77777777" w:rsidTr="00833B93">
        <w:trPr>
          <w:trHeight w:val="401"/>
        </w:trPr>
        <w:tc>
          <w:tcPr>
            <w:tcW w:w="4679" w:type="dxa"/>
            <w:tcBorders>
              <w:top w:val="single" w:sz="4" w:space="0" w:color="D9D9D9"/>
              <w:left w:val="single" w:sz="4" w:space="0" w:color="D9D9D9"/>
              <w:bottom w:val="single" w:sz="4" w:space="0" w:color="D9D9D9"/>
              <w:right w:val="single" w:sz="4" w:space="0" w:color="D9D9D9"/>
            </w:tcBorders>
            <w:vAlign w:val="center"/>
          </w:tcPr>
          <w:p w14:paraId="242E48F4" w14:textId="40D801F0" w:rsidR="00965BE7" w:rsidRDefault="00813698">
            <w:pPr>
              <w:widowControl/>
              <w:spacing w:after="0" w:line="240" w:lineRule="auto"/>
              <w:jc w:val="center"/>
              <w:textAlignment w:val="auto"/>
              <w:rPr>
                <w:rFonts w:ascii="Arial" w:hAnsi="Arial" w:cs="Arial"/>
                <w:color w:val="595959" w:themeColor="text1" w:themeTint="A6"/>
              </w:rPr>
            </w:pPr>
            <w:proofErr w:type="spellStart"/>
            <w:r>
              <w:rPr>
                <w:rFonts w:ascii="Arial" w:eastAsia="Calibri" w:hAnsi="Arial" w:cs="Arial"/>
                <w:color w:val="595959" w:themeColor="text1" w:themeTint="A6"/>
                <w:kern w:val="0"/>
              </w:rPr>
              <w:t>Jusqu‘à</w:t>
            </w:r>
            <w:proofErr w:type="spellEnd"/>
            <w:r w:rsidR="00215190">
              <w:rPr>
                <w:rFonts w:ascii="Arial" w:eastAsia="Calibri" w:hAnsi="Arial" w:cs="Arial"/>
                <w:color w:val="595959" w:themeColor="text1" w:themeTint="A6"/>
                <w:kern w:val="0"/>
              </w:rPr>
              <w:t xml:space="preserve"> 50 000 €</w:t>
            </w:r>
          </w:p>
        </w:tc>
        <w:tc>
          <w:tcPr>
            <w:tcW w:w="4677" w:type="dxa"/>
            <w:tcBorders>
              <w:top w:val="single" w:sz="4" w:space="0" w:color="D9D9D9"/>
              <w:left w:val="single" w:sz="4" w:space="0" w:color="D9D9D9"/>
              <w:bottom w:val="single" w:sz="4" w:space="0" w:color="D9D9D9"/>
              <w:right w:val="single" w:sz="4" w:space="0" w:color="D9D9D9"/>
            </w:tcBorders>
            <w:vAlign w:val="center"/>
          </w:tcPr>
          <w:p w14:paraId="1EB17B54" w14:textId="7349DD75" w:rsidR="00965BE7" w:rsidRDefault="00215190" w:rsidP="00813698">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9 % *</w:t>
            </w:r>
          </w:p>
        </w:tc>
      </w:tr>
      <w:tr w:rsidR="00965BE7" w14:paraId="35F86D19" w14:textId="77777777" w:rsidTr="00833B93">
        <w:trPr>
          <w:trHeight w:val="401"/>
        </w:trPr>
        <w:tc>
          <w:tcPr>
            <w:tcW w:w="4679"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1E2C8E3C" w14:textId="77777777" w:rsidR="00965BE7" w:rsidRDefault="00215190">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51 000 € à 100 000 €</w:t>
            </w:r>
          </w:p>
        </w:tc>
        <w:tc>
          <w:tcPr>
            <w:tcW w:w="467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2E596159" w14:textId="77777777" w:rsidR="00965BE7" w:rsidRDefault="00215190">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8 % *</w:t>
            </w:r>
          </w:p>
        </w:tc>
      </w:tr>
      <w:tr w:rsidR="00965BE7" w14:paraId="01496D43" w14:textId="77777777" w:rsidTr="00833B93">
        <w:trPr>
          <w:trHeight w:val="401"/>
        </w:trPr>
        <w:tc>
          <w:tcPr>
            <w:tcW w:w="4679" w:type="dxa"/>
            <w:tcBorders>
              <w:top w:val="single" w:sz="4" w:space="0" w:color="D9D9D9"/>
              <w:left w:val="single" w:sz="4" w:space="0" w:color="D9D9D9"/>
              <w:bottom w:val="single" w:sz="4" w:space="0" w:color="D9D9D9"/>
              <w:right w:val="single" w:sz="4" w:space="0" w:color="D9D9D9"/>
            </w:tcBorders>
            <w:vAlign w:val="center"/>
          </w:tcPr>
          <w:p w14:paraId="167E22CA" w14:textId="77777777" w:rsidR="00965BE7" w:rsidRDefault="00215190">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101 000 € à 200 000 €</w:t>
            </w:r>
          </w:p>
        </w:tc>
        <w:tc>
          <w:tcPr>
            <w:tcW w:w="4677" w:type="dxa"/>
            <w:tcBorders>
              <w:top w:val="single" w:sz="4" w:space="0" w:color="D9D9D9"/>
              <w:left w:val="single" w:sz="4" w:space="0" w:color="D9D9D9"/>
              <w:bottom w:val="single" w:sz="4" w:space="0" w:color="D9D9D9"/>
              <w:right w:val="single" w:sz="4" w:space="0" w:color="D9D9D9"/>
            </w:tcBorders>
            <w:vAlign w:val="center"/>
          </w:tcPr>
          <w:p w14:paraId="00095689" w14:textId="77777777" w:rsidR="00965BE7" w:rsidRDefault="00215190">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7 % *</w:t>
            </w:r>
          </w:p>
        </w:tc>
      </w:tr>
      <w:tr w:rsidR="00965BE7" w14:paraId="189C866A" w14:textId="77777777" w:rsidTr="00833B93">
        <w:trPr>
          <w:trHeight w:val="401"/>
        </w:trPr>
        <w:tc>
          <w:tcPr>
            <w:tcW w:w="4679"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78F14C40" w14:textId="77777777" w:rsidR="00965BE7" w:rsidRDefault="00215190">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201 000 € à 500 000 €</w:t>
            </w:r>
          </w:p>
        </w:tc>
        <w:tc>
          <w:tcPr>
            <w:tcW w:w="467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5C07217C" w14:textId="77777777" w:rsidR="00965BE7" w:rsidRDefault="00215190">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6 % *</w:t>
            </w:r>
          </w:p>
        </w:tc>
      </w:tr>
      <w:tr w:rsidR="00965BE7" w14:paraId="252496D1" w14:textId="77777777" w:rsidTr="00833B93">
        <w:trPr>
          <w:trHeight w:val="401"/>
        </w:trPr>
        <w:tc>
          <w:tcPr>
            <w:tcW w:w="4679" w:type="dxa"/>
            <w:tcBorders>
              <w:top w:val="single" w:sz="4" w:space="0" w:color="D9D9D9"/>
              <w:left w:val="single" w:sz="4" w:space="0" w:color="D9D9D9"/>
              <w:bottom w:val="single" w:sz="4" w:space="0" w:color="D9D9D9"/>
              <w:right w:val="single" w:sz="4" w:space="0" w:color="D9D9D9"/>
            </w:tcBorders>
            <w:vAlign w:val="center"/>
          </w:tcPr>
          <w:p w14:paraId="47DD475B" w14:textId="77777777" w:rsidR="00965BE7" w:rsidRDefault="00215190">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Au-delà de 500 000 €</w:t>
            </w:r>
          </w:p>
        </w:tc>
        <w:tc>
          <w:tcPr>
            <w:tcW w:w="4677" w:type="dxa"/>
            <w:tcBorders>
              <w:top w:val="single" w:sz="4" w:space="0" w:color="D9D9D9"/>
              <w:left w:val="single" w:sz="4" w:space="0" w:color="D9D9D9"/>
              <w:bottom w:val="single" w:sz="4" w:space="0" w:color="D9D9D9"/>
              <w:right w:val="single" w:sz="4" w:space="0" w:color="D9D9D9"/>
            </w:tcBorders>
            <w:vAlign w:val="center"/>
          </w:tcPr>
          <w:p w14:paraId="0F074667" w14:textId="77777777" w:rsidR="00965BE7" w:rsidRDefault="00215190">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5 % *</w:t>
            </w:r>
          </w:p>
        </w:tc>
      </w:tr>
      <w:tr w:rsidR="00965BE7" w14:paraId="4E62B817" w14:textId="77777777" w:rsidTr="00833B93">
        <w:trPr>
          <w:trHeight w:val="401"/>
        </w:trPr>
        <w:tc>
          <w:tcPr>
            <w:tcW w:w="4679" w:type="dxa"/>
            <w:tcBorders>
              <w:top w:val="single" w:sz="4" w:space="0" w:color="D9D9D9"/>
              <w:left w:val="single" w:sz="4" w:space="0" w:color="D9D9D9"/>
              <w:bottom w:val="single" w:sz="4" w:space="0" w:color="D9D9D9"/>
              <w:right w:val="single" w:sz="4" w:space="0" w:color="D9D9D9"/>
            </w:tcBorders>
            <w:shd w:val="clear" w:color="auto" w:fill="DE0000"/>
            <w:vAlign w:val="center"/>
          </w:tcPr>
          <w:p w14:paraId="07BA88A6" w14:textId="77777777" w:rsidR="00965BE7" w:rsidRDefault="00215190">
            <w:pPr>
              <w:widowControl/>
              <w:spacing w:after="0" w:line="240" w:lineRule="auto"/>
              <w:jc w:val="center"/>
              <w:textAlignment w:val="auto"/>
              <w:rPr>
                <w:rFonts w:ascii="Arial" w:hAnsi="Arial" w:cs="Arial"/>
                <w:b/>
                <w:bCs/>
                <w:color w:val="595959" w:themeColor="text1" w:themeTint="A6"/>
              </w:rPr>
            </w:pPr>
            <w:r>
              <w:rPr>
                <w:rFonts w:ascii="Arial" w:eastAsia="Calibri" w:hAnsi="Arial" w:cs="Arial"/>
                <w:b/>
                <w:bCs/>
                <w:color w:val="FFFFFF" w:themeColor="background1"/>
                <w:kern w:val="0"/>
              </w:rPr>
              <w:t>AUTRES IMMEUBLES</w:t>
            </w:r>
          </w:p>
        </w:tc>
        <w:tc>
          <w:tcPr>
            <w:tcW w:w="4677" w:type="dxa"/>
            <w:tcBorders>
              <w:top w:val="single" w:sz="4" w:space="0" w:color="D9D9D9"/>
              <w:left w:val="single" w:sz="4" w:space="0" w:color="D9D9D9"/>
              <w:bottom w:val="single" w:sz="4" w:space="0" w:color="D9D9D9"/>
              <w:right w:val="single" w:sz="4" w:space="0" w:color="D9D9D9"/>
            </w:tcBorders>
            <w:shd w:val="clear" w:color="auto" w:fill="DE0000"/>
            <w:vAlign w:val="center"/>
          </w:tcPr>
          <w:p w14:paraId="1A190F0A" w14:textId="77777777" w:rsidR="00965BE7" w:rsidRDefault="00215190">
            <w:pPr>
              <w:widowControl/>
              <w:spacing w:after="0" w:line="240" w:lineRule="auto"/>
              <w:jc w:val="center"/>
              <w:textAlignment w:val="auto"/>
              <w:rPr>
                <w:rFonts w:ascii="Arial" w:hAnsi="Arial" w:cs="Arial"/>
                <w:b/>
                <w:bCs/>
                <w:color w:val="595959" w:themeColor="text1" w:themeTint="A6"/>
              </w:rPr>
            </w:pPr>
            <w:proofErr w:type="gramStart"/>
            <w:r>
              <w:rPr>
                <w:rFonts w:ascii="Arial" w:eastAsia="Calibri" w:hAnsi="Arial" w:cs="Arial"/>
                <w:b/>
                <w:bCs/>
                <w:color w:val="FFFFFF" w:themeColor="background1"/>
                <w:kern w:val="0"/>
              </w:rPr>
              <w:t>HONORAIRES  TTC</w:t>
            </w:r>
            <w:proofErr w:type="gramEnd"/>
          </w:p>
        </w:tc>
      </w:tr>
      <w:tr w:rsidR="00965BE7" w14:paraId="407F8AD0" w14:textId="77777777" w:rsidTr="00833B93">
        <w:trPr>
          <w:trHeight w:val="401"/>
        </w:trPr>
        <w:tc>
          <w:tcPr>
            <w:tcW w:w="4679"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C3D32CE" w14:textId="77777777" w:rsidR="00965BE7" w:rsidRDefault="00215190">
            <w:pPr>
              <w:widowControl/>
              <w:spacing w:after="0" w:line="240" w:lineRule="auto"/>
              <w:jc w:val="both"/>
              <w:textAlignment w:val="auto"/>
              <w:rPr>
                <w:rFonts w:ascii="Arial" w:hAnsi="Arial" w:cs="Arial"/>
                <w:color w:val="595959" w:themeColor="text1" w:themeTint="A6"/>
              </w:rPr>
            </w:pPr>
            <w:proofErr w:type="spellStart"/>
            <w:r>
              <w:rPr>
                <w:rFonts w:ascii="Arial" w:eastAsia="Calibri" w:hAnsi="Arial" w:cs="Arial"/>
                <w:color w:val="595959" w:themeColor="text1" w:themeTint="A6"/>
                <w:kern w:val="0"/>
              </w:rPr>
              <w:t>Murs</w:t>
            </w:r>
            <w:proofErr w:type="spellEnd"/>
            <w:r>
              <w:rPr>
                <w:rFonts w:ascii="Arial" w:eastAsia="Calibri" w:hAnsi="Arial" w:cs="Arial"/>
                <w:color w:val="595959" w:themeColor="text1" w:themeTint="A6"/>
                <w:kern w:val="0"/>
              </w:rPr>
              <w:t xml:space="preserve"> </w:t>
            </w:r>
            <w:proofErr w:type="spellStart"/>
            <w:r>
              <w:rPr>
                <w:rFonts w:ascii="Arial" w:eastAsia="Calibri" w:hAnsi="Arial" w:cs="Arial"/>
                <w:color w:val="595959" w:themeColor="text1" w:themeTint="A6"/>
                <w:kern w:val="0"/>
              </w:rPr>
              <w:t>commerciaux</w:t>
            </w:r>
            <w:proofErr w:type="spellEnd"/>
            <w:r>
              <w:rPr>
                <w:rFonts w:ascii="Arial" w:eastAsia="Calibri" w:hAnsi="Arial" w:cs="Arial"/>
                <w:color w:val="595959" w:themeColor="text1" w:themeTint="A6"/>
                <w:kern w:val="0"/>
              </w:rPr>
              <w:t xml:space="preserve">, </w:t>
            </w:r>
            <w:proofErr w:type="spellStart"/>
            <w:r>
              <w:rPr>
                <w:rFonts w:ascii="Arial" w:eastAsia="Calibri" w:hAnsi="Arial" w:cs="Arial"/>
                <w:color w:val="595959" w:themeColor="text1" w:themeTint="A6"/>
                <w:kern w:val="0"/>
              </w:rPr>
              <w:t>professionnels</w:t>
            </w:r>
            <w:proofErr w:type="spellEnd"/>
            <w:r>
              <w:rPr>
                <w:rFonts w:ascii="Arial" w:eastAsia="Calibri" w:hAnsi="Arial" w:cs="Arial"/>
                <w:color w:val="595959" w:themeColor="text1" w:themeTint="A6"/>
                <w:kern w:val="0"/>
              </w:rPr>
              <w:t xml:space="preserve">, </w:t>
            </w:r>
            <w:proofErr w:type="spellStart"/>
            <w:r>
              <w:rPr>
                <w:rFonts w:ascii="Arial" w:eastAsia="Calibri" w:hAnsi="Arial" w:cs="Arial"/>
                <w:color w:val="595959" w:themeColor="text1" w:themeTint="A6"/>
                <w:kern w:val="0"/>
              </w:rPr>
              <w:t>terrains</w:t>
            </w:r>
            <w:proofErr w:type="spellEnd"/>
            <w:r>
              <w:rPr>
                <w:rFonts w:ascii="Arial" w:eastAsia="Calibri" w:hAnsi="Arial" w:cs="Arial"/>
                <w:color w:val="595959" w:themeColor="text1" w:themeTint="A6"/>
                <w:kern w:val="0"/>
              </w:rPr>
              <w:t>, etc.</w:t>
            </w:r>
          </w:p>
        </w:tc>
        <w:tc>
          <w:tcPr>
            <w:tcW w:w="46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12D2EA9F" w14:textId="77777777" w:rsidR="00965BE7" w:rsidRDefault="00215190">
            <w:pPr>
              <w:widowControl/>
              <w:spacing w:after="0" w:line="240" w:lineRule="auto"/>
              <w:jc w:val="center"/>
              <w:textAlignment w:val="auto"/>
              <w:rPr>
                <w:rFonts w:ascii="Arial" w:hAnsi="Arial" w:cs="Arial"/>
                <w:b/>
                <w:bCs/>
                <w:color w:val="FFFFFF" w:themeColor="background1"/>
              </w:rPr>
            </w:pPr>
            <w:r>
              <w:rPr>
                <w:rFonts w:ascii="Arial" w:eastAsia="Calibri" w:hAnsi="Arial" w:cs="Arial"/>
                <w:color w:val="595959" w:themeColor="text1" w:themeTint="A6"/>
                <w:kern w:val="0"/>
              </w:rPr>
              <w:t>9 % *</w:t>
            </w:r>
          </w:p>
        </w:tc>
      </w:tr>
      <w:tr w:rsidR="00965BE7" w14:paraId="7A6C2632" w14:textId="77777777" w:rsidTr="00833B93">
        <w:trPr>
          <w:trHeight w:val="401"/>
        </w:trPr>
        <w:tc>
          <w:tcPr>
            <w:tcW w:w="4679" w:type="dxa"/>
            <w:tcBorders>
              <w:top w:val="single" w:sz="4" w:space="0" w:color="D9D9D9"/>
              <w:left w:val="single" w:sz="4" w:space="0" w:color="D9D9D9"/>
              <w:bottom w:val="single" w:sz="4" w:space="0" w:color="D9D9D9"/>
              <w:right w:val="single" w:sz="4" w:space="0" w:color="D9D9D9"/>
            </w:tcBorders>
            <w:shd w:val="clear" w:color="auto" w:fill="DE0000"/>
            <w:vAlign w:val="center"/>
          </w:tcPr>
          <w:p w14:paraId="77FD181D" w14:textId="77777777" w:rsidR="00965BE7" w:rsidRDefault="00215190">
            <w:pPr>
              <w:widowControl/>
              <w:spacing w:after="0" w:line="240" w:lineRule="auto"/>
              <w:jc w:val="center"/>
              <w:textAlignment w:val="auto"/>
              <w:rPr>
                <w:rFonts w:ascii="Arial" w:hAnsi="Arial" w:cs="Arial"/>
                <w:b/>
                <w:bCs/>
                <w:color w:val="FFFFFF" w:themeColor="background1"/>
              </w:rPr>
            </w:pPr>
            <w:r>
              <w:rPr>
                <w:rFonts w:ascii="Arial" w:eastAsia="Calibri" w:hAnsi="Arial" w:cs="Arial"/>
                <w:b/>
                <w:bCs/>
                <w:color w:val="FFFFFF" w:themeColor="background1"/>
                <w:kern w:val="0"/>
              </w:rPr>
              <w:t>BIENS IMMATERIELS</w:t>
            </w:r>
          </w:p>
        </w:tc>
        <w:tc>
          <w:tcPr>
            <w:tcW w:w="4677" w:type="dxa"/>
            <w:tcBorders>
              <w:top w:val="single" w:sz="4" w:space="0" w:color="D9D9D9"/>
              <w:left w:val="single" w:sz="4" w:space="0" w:color="D9D9D9"/>
              <w:bottom w:val="single" w:sz="4" w:space="0" w:color="D9D9D9"/>
              <w:right w:val="single" w:sz="4" w:space="0" w:color="D9D9D9"/>
            </w:tcBorders>
            <w:shd w:val="clear" w:color="auto" w:fill="DE0000"/>
            <w:vAlign w:val="center"/>
          </w:tcPr>
          <w:p w14:paraId="43930679" w14:textId="77777777" w:rsidR="00965BE7" w:rsidRDefault="00215190">
            <w:pPr>
              <w:widowControl/>
              <w:spacing w:after="0" w:line="240" w:lineRule="auto"/>
              <w:jc w:val="center"/>
              <w:textAlignment w:val="auto"/>
              <w:rPr>
                <w:rFonts w:ascii="Arial" w:hAnsi="Arial" w:cs="Arial"/>
                <w:b/>
                <w:bCs/>
                <w:color w:val="FFFFFF" w:themeColor="background1"/>
              </w:rPr>
            </w:pPr>
            <w:r>
              <w:rPr>
                <w:rFonts w:ascii="Arial" w:eastAsia="Calibri" w:hAnsi="Arial" w:cs="Arial"/>
                <w:b/>
                <w:color w:val="FFFFFF" w:themeColor="background1"/>
                <w:kern w:val="0"/>
              </w:rPr>
              <w:t>HONORAIRES TTC</w:t>
            </w:r>
          </w:p>
        </w:tc>
      </w:tr>
      <w:tr w:rsidR="00965BE7" w14:paraId="1FCC2298" w14:textId="77777777" w:rsidTr="00833B93">
        <w:trPr>
          <w:trHeight w:val="401"/>
        </w:trPr>
        <w:tc>
          <w:tcPr>
            <w:tcW w:w="4679" w:type="dxa"/>
            <w:tcBorders>
              <w:top w:val="single" w:sz="4" w:space="0" w:color="D9D9D9"/>
              <w:left w:val="single" w:sz="4" w:space="0" w:color="D9D9D9"/>
              <w:bottom w:val="single" w:sz="4" w:space="0" w:color="D9D9D9"/>
              <w:right w:val="single" w:sz="4" w:space="0" w:color="D9D9D9"/>
            </w:tcBorders>
            <w:vAlign w:val="center"/>
          </w:tcPr>
          <w:p w14:paraId="22024EFE" w14:textId="77777777" w:rsidR="00965BE7" w:rsidRDefault="00215190">
            <w:pPr>
              <w:widowControl/>
              <w:spacing w:after="0" w:line="240" w:lineRule="auto"/>
              <w:jc w:val="both"/>
              <w:textAlignment w:val="auto"/>
              <w:rPr>
                <w:rFonts w:ascii="Arial" w:hAnsi="Arial" w:cs="Arial"/>
                <w:color w:val="595959" w:themeColor="text1" w:themeTint="A6"/>
              </w:rPr>
            </w:pPr>
            <w:r>
              <w:rPr>
                <w:rFonts w:ascii="Arial" w:eastAsia="Calibri" w:hAnsi="Arial" w:cs="Arial"/>
                <w:color w:val="595959" w:themeColor="text1" w:themeTint="A6"/>
                <w:kern w:val="0"/>
              </w:rPr>
              <w:t xml:space="preserve">Fond de </w:t>
            </w:r>
            <w:proofErr w:type="spellStart"/>
            <w:r>
              <w:rPr>
                <w:rFonts w:ascii="Arial" w:eastAsia="Calibri" w:hAnsi="Arial" w:cs="Arial"/>
                <w:color w:val="595959" w:themeColor="text1" w:themeTint="A6"/>
                <w:kern w:val="0"/>
              </w:rPr>
              <w:t>commerce</w:t>
            </w:r>
            <w:proofErr w:type="spellEnd"/>
            <w:r>
              <w:rPr>
                <w:rFonts w:ascii="Arial" w:eastAsia="Calibri" w:hAnsi="Arial" w:cs="Arial"/>
                <w:color w:val="595959" w:themeColor="text1" w:themeTint="A6"/>
                <w:kern w:val="0"/>
              </w:rPr>
              <w:t xml:space="preserve">, </w:t>
            </w:r>
            <w:proofErr w:type="spellStart"/>
            <w:r>
              <w:rPr>
                <w:rFonts w:ascii="Arial" w:eastAsia="Calibri" w:hAnsi="Arial" w:cs="Arial"/>
                <w:color w:val="595959" w:themeColor="text1" w:themeTint="A6"/>
                <w:kern w:val="0"/>
              </w:rPr>
              <w:t>droit</w:t>
            </w:r>
            <w:proofErr w:type="spellEnd"/>
            <w:r>
              <w:rPr>
                <w:rFonts w:ascii="Arial" w:eastAsia="Calibri" w:hAnsi="Arial" w:cs="Arial"/>
                <w:color w:val="595959" w:themeColor="text1" w:themeTint="A6"/>
                <w:kern w:val="0"/>
              </w:rPr>
              <w:t xml:space="preserve"> au </w:t>
            </w:r>
            <w:proofErr w:type="spellStart"/>
            <w:r>
              <w:rPr>
                <w:rFonts w:ascii="Arial" w:eastAsia="Calibri" w:hAnsi="Arial" w:cs="Arial"/>
                <w:color w:val="595959" w:themeColor="text1" w:themeTint="A6"/>
                <w:kern w:val="0"/>
              </w:rPr>
              <w:t>bail</w:t>
            </w:r>
            <w:proofErr w:type="spellEnd"/>
            <w:r>
              <w:rPr>
                <w:rFonts w:ascii="Arial" w:eastAsia="Calibri" w:hAnsi="Arial" w:cs="Arial"/>
                <w:color w:val="595959" w:themeColor="text1" w:themeTint="A6"/>
                <w:kern w:val="0"/>
              </w:rPr>
              <w:t>, etc.</w:t>
            </w:r>
          </w:p>
        </w:tc>
        <w:tc>
          <w:tcPr>
            <w:tcW w:w="4677" w:type="dxa"/>
            <w:tcBorders>
              <w:top w:val="single" w:sz="4" w:space="0" w:color="D9D9D9"/>
              <w:left w:val="single" w:sz="4" w:space="0" w:color="D9D9D9"/>
              <w:bottom w:val="single" w:sz="4" w:space="0" w:color="D9D9D9"/>
              <w:right w:val="single" w:sz="4" w:space="0" w:color="D9D9D9"/>
            </w:tcBorders>
            <w:vAlign w:val="center"/>
          </w:tcPr>
          <w:p w14:paraId="4D9D1F71" w14:textId="77777777" w:rsidR="00965BE7" w:rsidRDefault="00215190">
            <w:pPr>
              <w:pStyle w:val="Paragraphedeliste"/>
              <w:widowControl w:val="0"/>
              <w:numPr>
                <w:ilvl w:val="0"/>
                <w:numId w:val="3"/>
              </w:numPr>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 *</w:t>
            </w:r>
          </w:p>
        </w:tc>
      </w:tr>
    </w:tbl>
    <w:p w14:paraId="7557F450" w14:textId="77777777" w:rsidR="00965BE7" w:rsidRDefault="00965BE7">
      <w:pPr>
        <w:spacing w:after="0"/>
        <w:jc w:val="both"/>
        <w:rPr>
          <w:rFonts w:ascii="Arial" w:hAnsi="Arial" w:cs="Arial"/>
          <w:color w:val="595959" w:themeColor="text1" w:themeTint="A6"/>
          <w:sz w:val="20"/>
        </w:rPr>
      </w:pPr>
    </w:p>
    <w:p w14:paraId="4A448BC3" w14:textId="19C03CBB" w:rsidR="00965BE7" w:rsidRPr="00833B93" w:rsidRDefault="00215190">
      <w:pPr>
        <w:spacing w:after="0"/>
        <w:jc w:val="both"/>
        <w:rPr>
          <w:rFonts w:ascii="Arial" w:hAnsi="Arial" w:cs="Arial"/>
          <w:color w:val="595959" w:themeColor="text1" w:themeTint="A6"/>
          <w:sz w:val="18"/>
          <w:szCs w:val="18"/>
        </w:rPr>
      </w:pPr>
      <w:r w:rsidRPr="00833B93">
        <w:rPr>
          <w:rFonts w:ascii="Arial" w:hAnsi="Arial" w:cs="Arial"/>
          <w:color w:val="595959" w:themeColor="text1" w:themeTint="A6"/>
          <w:sz w:val="18"/>
          <w:szCs w:val="18"/>
        </w:rPr>
        <w:t xml:space="preserve">* Les honoraires sont à la charge du vendeur sauf convention expresse différente entre les parties </w:t>
      </w:r>
      <w:bookmarkStart w:id="7" w:name="_Hlk96023567"/>
      <w:r w:rsidRPr="00833B93">
        <w:rPr>
          <w:rFonts w:ascii="Arial" w:hAnsi="Arial" w:cs="Arial"/>
          <w:color w:val="595959" w:themeColor="text1" w:themeTint="A6"/>
          <w:sz w:val="18"/>
          <w:szCs w:val="18"/>
        </w:rPr>
        <w:t>précisées dans le mandat</w:t>
      </w:r>
      <w:bookmarkEnd w:id="7"/>
      <w:r w:rsidRPr="00833B93">
        <w:rPr>
          <w:rFonts w:ascii="Arial" w:hAnsi="Arial" w:cs="Arial"/>
          <w:color w:val="595959" w:themeColor="text1" w:themeTint="A6"/>
          <w:sz w:val="18"/>
          <w:szCs w:val="18"/>
        </w:rPr>
        <w:t>.</w:t>
      </w:r>
      <w:r w:rsidR="00833B93" w:rsidRPr="00833B93">
        <w:rPr>
          <w:rFonts w:ascii="Arial" w:hAnsi="Arial" w:cs="Arial"/>
          <w:color w:val="595959" w:themeColor="text1" w:themeTint="A6"/>
          <w:sz w:val="18"/>
          <w:szCs w:val="18"/>
        </w:rPr>
        <w:t xml:space="preserve"> Le pourcentage d’honoraire est appliqué sur le prix public du bien.</w:t>
      </w:r>
    </w:p>
    <w:p w14:paraId="42B2847E" w14:textId="77777777" w:rsidR="00965BE7" w:rsidRDefault="00965BE7">
      <w:pPr>
        <w:spacing w:after="0"/>
        <w:jc w:val="both"/>
        <w:rPr>
          <w:rFonts w:ascii="Arial" w:hAnsi="Arial" w:cs="Arial"/>
          <w:color w:val="5F5F5F"/>
          <w:sz w:val="16"/>
          <w:szCs w:val="16"/>
        </w:rPr>
      </w:pPr>
    </w:p>
    <w:p w14:paraId="5591A8A5" w14:textId="77777777" w:rsidR="00965BE7" w:rsidRDefault="00965BE7">
      <w:pPr>
        <w:spacing w:after="0"/>
        <w:rPr>
          <w:rFonts w:ascii="Arial" w:hAnsi="Arial" w:cs="Arial"/>
          <w:color w:val="5F5F5F"/>
          <w:sz w:val="16"/>
          <w:szCs w:val="16"/>
        </w:rPr>
      </w:pPr>
    </w:p>
    <w:p w14:paraId="4FFF97BC" w14:textId="77777777" w:rsidR="00965BE7" w:rsidRDefault="00965BE7">
      <w:pPr>
        <w:spacing w:after="0"/>
        <w:rPr>
          <w:rFonts w:ascii="Arial" w:hAnsi="Arial" w:cs="Arial"/>
          <w:color w:val="5F5F5F"/>
          <w:sz w:val="16"/>
          <w:szCs w:val="16"/>
        </w:rPr>
      </w:pPr>
    </w:p>
    <w:p w14:paraId="1B6CE050" w14:textId="77777777" w:rsidR="00965BE7" w:rsidRDefault="00965BE7">
      <w:pPr>
        <w:spacing w:after="0"/>
        <w:rPr>
          <w:rFonts w:ascii="Arial" w:hAnsi="Arial" w:cs="Arial"/>
          <w:color w:val="5F5F5F"/>
          <w:sz w:val="16"/>
          <w:szCs w:val="16"/>
        </w:rPr>
      </w:pPr>
    </w:p>
    <w:p w14:paraId="3AE62ECF" w14:textId="77777777" w:rsidR="00965BE7" w:rsidRDefault="00215190">
      <w:pPr>
        <w:rPr>
          <w:rFonts w:ascii="Arial" w:hAnsi="Arial" w:cs="Arial"/>
        </w:rPr>
      </w:pPr>
      <w:r>
        <w:rPr>
          <w:noProof/>
        </w:rPr>
        <mc:AlternateContent>
          <mc:Choice Requires="wps">
            <w:drawing>
              <wp:inline distT="0" distB="0" distL="0" distR="6350" wp14:anchorId="765B5EAC" wp14:editId="2A4BF29C">
                <wp:extent cx="5938520" cy="365760"/>
                <wp:effectExtent l="0" t="0" r="6350" b="0"/>
                <wp:docPr id="3" name="Shape2"/>
                <wp:cNvGraphicFramePr/>
                <a:graphic xmlns:a="http://schemas.openxmlformats.org/drawingml/2006/main">
                  <a:graphicData uri="http://schemas.microsoft.com/office/word/2010/wordprocessingShape">
                    <wps:wsp>
                      <wps:cNvSpPr/>
                      <wps:spPr>
                        <a:xfrm>
                          <a:off x="0" y="0"/>
                          <a:ext cx="5937840" cy="365040"/>
                        </a:xfrm>
                        <a:prstGeom prst="roundRect">
                          <a:avLst>
                            <a:gd name="adj" fmla="val 16667"/>
                          </a:avLst>
                        </a:prstGeom>
                        <a:solidFill>
                          <a:srgbClr val="E11B22"/>
                        </a:solidFill>
                        <a:ln w="25400">
                          <a:noFill/>
                        </a:ln>
                      </wps:spPr>
                      <wps:style>
                        <a:lnRef idx="0">
                          <a:scrgbClr r="0" g="0" b="0"/>
                        </a:lnRef>
                        <a:fillRef idx="0">
                          <a:scrgbClr r="0" g="0" b="0"/>
                        </a:fillRef>
                        <a:effectRef idx="0">
                          <a:scrgbClr r="0" g="0" b="0"/>
                        </a:effectRef>
                        <a:fontRef idx="minor"/>
                      </wps:style>
                      <wps:txbx>
                        <w:txbxContent>
                          <w:p w14:paraId="67E906D3" w14:textId="77777777" w:rsidR="00965BE7" w:rsidRDefault="00215190">
                            <w:pPr>
                              <w:pStyle w:val="FrameContents"/>
                              <w:spacing w:after="0"/>
                              <w:jc w:val="center"/>
                              <w:rPr>
                                <w:rFonts w:ascii="Arial" w:hAnsi="Arial" w:cs="Arial"/>
                                <w:b/>
                                <w:color w:val="FFFFFF" w:themeColor="background1"/>
                                <w:sz w:val="34"/>
                                <w:szCs w:val="34"/>
                              </w:rPr>
                            </w:pPr>
                            <w:r>
                              <w:rPr>
                                <w:rFonts w:ascii="Arial" w:hAnsi="Arial" w:cs="Arial"/>
                                <w:b/>
                                <w:color w:val="FFFFFF" w:themeColor="background1"/>
                                <w:sz w:val="34"/>
                                <w:szCs w:val="34"/>
                              </w:rPr>
                              <w:t>HONORAIRES D’EXPERTISE</w:t>
                            </w:r>
                          </w:p>
                          <w:p w14:paraId="71B7CCB4" w14:textId="77777777" w:rsidR="00965BE7" w:rsidRDefault="00965BE7">
                            <w:pPr>
                              <w:pStyle w:val="FrameContents"/>
                              <w:spacing w:after="0"/>
                              <w:jc w:val="center"/>
                              <w:rPr>
                                <w:rFonts w:ascii="Arial" w:hAnsi="Arial" w:cs="Arial"/>
                                <w:b/>
                                <w:color w:val="FFFFFF" w:themeColor="background1"/>
                                <w:sz w:val="34"/>
                                <w:szCs w:val="34"/>
                              </w:rPr>
                            </w:pPr>
                          </w:p>
                          <w:p w14:paraId="3334FF7D" w14:textId="77777777" w:rsidR="00965BE7" w:rsidRDefault="00965BE7">
                            <w:pPr>
                              <w:pStyle w:val="FrameContents"/>
                              <w:spacing w:after="0"/>
                              <w:jc w:val="center"/>
                              <w:rPr>
                                <w:rFonts w:ascii="Arial" w:hAnsi="Arial" w:cs="Arial"/>
                                <w:b/>
                                <w:color w:val="FFFFFF" w:themeColor="background1"/>
                                <w:sz w:val="34"/>
                                <w:szCs w:val="34"/>
                              </w:rPr>
                            </w:pPr>
                          </w:p>
                        </w:txbxContent>
                      </wps:txbx>
                      <wps:bodyPr anchor="ctr">
                        <a:prstTxWarp prst="textNoShape">
                          <a:avLst/>
                        </a:prstTxWarp>
                        <a:noAutofit/>
                      </wps:bodyPr>
                    </wps:wsp>
                  </a:graphicData>
                </a:graphic>
              </wp:inline>
            </w:drawing>
          </mc:Choice>
          <mc:Fallback>
            <w:pict>
              <v:roundrect w14:anchorId="765B5EAC" id="Shape2" o:spid="_x0000_s1027" style="width:467.6pt;height:28.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" fillcolor="#e11b22" stroked="f" strokeweight="2pt">
                <v:textbox>
                  <w:txbxContent>
                    <w:p w14:paraId="67E906D3" w14:textId="77777777" w:rsidR="00965BE7" w:rsidRDefault="00215190">
                      <w:pPr>
                        <w:pStyle w:val="FrameContents"/>
                        <w:spacing w:after="0"/>
                        <w:jc w:val="center"/>
                        <w:rPr>
                          <w:rFonts w:ascii="Arial" w:hAnsi="Arial" w:cs="Arial"/>
                          <w:b/>
                          <w:color w:val="FFFFFF" w:themeColor="background1"/>
                          <w:sz w:val="34"/>
                          <w:szCs w:val="34"/>
                        </w:rPr>
                      </w:pPr>
                      <w:r>
                        <w:rPr>
                          <w:rFonts w:ascii="Arial" w:hAnsi="Arial" w:cs="Arial"/>
                          <w:b/>
                          <w:color w:val="FFFFFF" w:themeColor="background1"/>
                          <w:sz w:val="34"/>
                          <w:szCs w:val="34"/>
                        </w:rPr>
                        <w:t>HONORAIRES D’EXPERTISE</w:t>
                      </w:r>
                    </w:p>
                    <w:p w14:paraId="71B7CCB4" w14:textId="77777777" w:rsidR="00965BE7" w:rsidRDefault="00965BE7">
                      <w:pPr>
                        <w:pStyle w:val="FrameContents"/>
                        <w:spacing w:after="0"/>
                        <w:jc w:val="center"/>
                        <w:rPr>
                          <w:rFonts w:ascii="Arial" w:hAnsi="Arial" w:cs="Arial"/>
                          <w:b/>
                          <w:color w:val="FFFFFF" w:themeColor="background1"/>
                          <w:sz w:val="34"/>
                          <w:szCs w:val="34"/>
                        </w:rPr>
                      </w:pPr>
                    </w:p>
                    <w:p w14:paraId="3334FF7D" w14:textId="77777777" w:rsidR="00965BE7" w:rsidRDefault="00965BE7">
                      <w:pPr>
                        <w:pStyle w:val="FrameContents"/>
                        <w:spacing w:after="0"/>
                        <w:jc w:val="center"/>
                        <w:rPr>
                          <w:rFonts w:ascii="Arial" w:hAnsi="Arial" w:cs="Arial"/>
                          <w:b/>
                          <w:color w:val="FFFFFF" w:themeColor="background1"/>
                          <w:sz w:val="34"/>
                          <w:szCs w:val="34"/>
                        </w:rPr>
                      </w:pPr>
                    </w:p>
                  </w:txbxContent>
                </v:textbox>
                <w10:anchorlock/>
              </v:roundrect>
            </w:pict>
          </mc:Fallback>
        </mc:AlternateContent>
      </w:r>
    </w:p>
    <w:p w14:paraId="2B9E9B8F" w14:textId="77777777" w:rsidR="00965BE7" w:rsidRDefault="00965BE7">
      <w:pPr>
        <w:spacing w:after="0"/>
        <w:rPr>
          <w:rFonts w:ascii="Arial" w:hAnsi="Arial" w:cs="Arial"/>
          <w:b/>
          <w:color w:val="FFFFFF" w:themeColor="background1"/>
          <w:sz w:val="16"/>
          <w:szCs w:val="16"/>
        </w:rPr>
      </w:pPr>
    </w:p>
    <w:tbl>
      <w:tblPr>
        <w:tblStyle w:val="Grilledutableau"/>
        <w:tblW w:w="9419" w:type="dxa"/>
        <w:tblLayout w:type="fixed"/>
        <w:tblLook w:val="04A0" w:firstRow="1" w:lastRow="0" w:firstColumn="1" w:lastColumn="0" w:noHBand="0" w:noVBand="1"/>
      </w:tblPr>
      <w:tblGrid>
        <w:gridCol w:w="5777"/>
        <w:gridCol w:w="2155"/>
        <w:gridCol w:w="1487"/>
      </w:tblGrid>
      <w:tr w:rsidR="00965BE7" w14:paraId="61AC32F6" w14:textId="77777777">
        <w:trPr>
          <w:trHeight w:val="504"/>
        </w:trPr>
        <w:tc>
          <w:tcPr>
            <w:tcW w:w="5777" w:type="dxa"/>
            <w:tcBorders>
              <w:top w:val="single" w:sz="4" w:space="0" w:color="D9D9D9"/>
              <w:left w:val="single" w:sz="4" w:space="0" w:color="D9D9D9"/>
              <w:bottom w:val="single" w:sz="4" w:space="0" w:color="D9D9D9"/>
              <w:right w:val="nil"/>
            </w:tcBorders>
            <w:shd w:val="clear" w:color="auto" w:fill="E11B22"/>
            <w:vAlign w:val="center"/>
          </w:tcPr>
          <w:p w14:paraId="7EC2870D" w14:textId="77777777" w:rsidR="00965BE7" w:rsidRDefault="00215190">
            <w:pPr>
              <w:widowControl/>
              <w:spacing w:after="0" w:line="240" w:lineRule="auto"/>
              <w:jc w:val="center"/>
              <w:textAlignment w:val="auto"/>
              <w:rPr>
                <w:rFonts w:ascii="Arial" w:hAnsi="Arial" w:cs="Arial"/>
                <w:b/>
                <w:color w:val="FFFFFF" w:themeColor="background1"/>
              </w:rPr>
            </w:pPr>
            <w:r>
              <w:rPr>
                <w:rFonts w:ascii="Arial" w:eastAsia="Calibri" w:hAnsi="Arial" w:cs="Arial"/>
                <w:b/>
                <w:color w:val="FFFFFF" w:themeColor="background1"/>
                <w:kern w:val="0"/>
              </w:rPr>
              <w:t>DESIGNATION</w:t>
            </w:r>
          </w:p>
        </w:tc>
        <w:tc>
          <w:tcPr>
            <w:tcW w:w="2155" w:type="dxa"/>
            <w:tcBorders>
              <w:top w:val="single" w:sz="4" w:space="0" w:color="D9D9D9"/>
              <w:left w:val="nil"/>
              <w:bottom w:val="single" w:sz="4" w:space="0" w:color="D9D9D9"/>
              <w:right w:val="nil"/>
            </w:tcBorders>
            <w:shd w:val="clear" w:color="auto" w:fill="E11B22"/>
            <w:vAlign w:val="center"/>
          </w:tcPr>
          <w:p w14:paraId="07C3F038" w14:textId="77777777" w:rsidR="00965BE7" w:rsidRDefault="00215190">
            <w:pPr>
              <w:widowControl/>
              <w:spacing w:after="0" w:line="240" w:lineRule="auto"/>
              <w:jc w:val="center"/>
              <w:textAlignment w:val="auto"/>
              <w:rPr>
                <w:rFonts w:ascii="Arial" w:hAnsi="Arial" w:cs="Arial"/>
                <w:b/>
                <w:color w:val="FFFFFF" w:themeColor="background1"/>
              </w:rPr>
            </w:pPr>
            <w:r>
              <w:rPr>
                <w:rFonts w:ascii="Arial" w:eastAsia="Calibri" w:hAnsi="Arial" w:cs="Arial"/>
                <w:b/>
                <w:color w:val="FFFFFF" w:themeColor="background1"/>
                <w:kern w:val="0"/>
              </w:rPr>
              <w:t>TTC</w:t>
            </w:r>
          </w:p>
        </w:tc>
        <w:tc>
          <w:tcPr>
            <w:tcW w:w="1487" w:type="dxa"/>
            <w:tcBorders>
              <w:top w:val="single" w:sz="4" w:space="0" w:color="D9D9D9"/>
              <w:left w:val="nil"/>
              <w:bottom w:val="single" w:sz="4" w:space="0" w:color="D9D9D9"/>
              <w:right w:val="single" w:sz="4" w:space="0" w:color="D9D9D9"/>
            </w:tcBorders>
            <w:shd w:val="clear" w:color="auto" w:fill="E11B22"/>
          </w:tcPr>
          <w:p w14:paraId="02E33671" w14:textId="77777777" w:rsidR="00965BE7" w:rsidRDefault="00215190">
            <w:pPr>
              <w:widowControl/>
              <w:spacing w:after="0" w:line="240" w:lineRule="auto"/>
              <w:jc w:val="center"/>
              <w:textAlignment w:val="auto"/>
              <w:rPr>
                <w:rFonts w:ascii="Arial" w:hAnsi="Arial" w:cs="Arial"/>
                <w:b/>
                <w:color w:val="FFFFFF" w:themeColor="background1"/>
              </w:rPr>
            </w:pPr>
            <w:r>
              <w:rPr>
                <w:rFonts w:ascii="Arial" w:eastAsia="Calibri" w:hAnsi="Arial" w:cs="Arial"/>
                <w:b/>
                <w:color w:val="FFFFFF" w:themeColor="background1"/>
                <w:kern w:val="0"/>
              </w:rPr>
              <w:t>A CHARGE</w:t>
            </w:r>
          </w:p>
        </w:tc>
      </w:tr>
      <w:tr w:rsidR="00965BE7" w14:paraId="3704048F" w14:textId="77777777">
        <w:trPr>
          <w:trHeight w:val="368"/>
        </w:trPr>
        <w:tc>
          <w:tcPr>
            <w:tcW w:w="5777" w:type="dxa"/>
            <w:tcBorders>
              <w:top w:val="single" w:sz="4" w:space="0" w:color="D9D9D9"/>
              <w:left w:val="single" w:sz="4" w:space="0" w:color="D9D9D9"/>
              <w:bottom w:val="single" w:sz="4" w:space="0" w:color="D9D9D9"/>
              <w:right w:val="single" w:sz="4" w:space="0" w:color="D9D9D9"/>
            </w:tcBorders>
            <w:vAlign w:val="center"/>
          </w:tcPr>
          <w:p w14:paraId="262C0421" w14:textId="77777777" w:rsidR="00965BE7" w:rsidRDefault="00215190">
            <w:pPr>
              <w:widowControl/>
              <w:spacing w:after="0" w:line="240" w:lineRule="auto"/>
              <w:textAlignment w:val="auto"/>
              <w:rPr>
                <w:rFonts w:ascii="Arial" w:hAnsi="Arial" w:cs="Arial"/>
                <w:color w:val="595959" w:themeColor="text1" w:themeTint="A6"/>
              </w:rPr>
            </w:pPr>
            <w:r>
              <w:rPr>
                <w:rFonts w:ascii="Arial" w:eastAsia="Calibri" w:hAnsi="Arial" w:cs="Arial"/>
                <w:color w:val="595959" w:themeColor="text1" w:themeTint="A6"/>
                <w:kern w:val="0"/>
              </w:rPr>
              <w:t>Avis de valeur simple.</w:t>
            </w:r>
          </w:p>
        </w:tc>
        <w:tc>
          <w:tcPr>
            <w:tcW w:w="2155" w:type="dxa"/>
            <w:tcBorders>
              <w:top w:val="single" w:sz="4" w:space="0" w:color="D9D9D9"/>
              <w:left w:val="single" w:sz="4" w:space="0" w:color="D9D9D9"/>
              <w:bottom w:val="single" w:sz="4" w:space="0" w:color="D9D9D9"/>
              <w:right w:val="nil"/>
            </w:tcBorders>
            <w:vAlign w:val="center"/>
          </w:tcPr>
          <w:p w14:paraId="01A71AAB" w14:textId="77777777" w:rsidR="00965BE7" w:rsidRDefault="00215190">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250€</w:t>
            </w:r>
          </w:p>
        </w:tc>
        <w:tc>
          <w:tcPr>
            <w:tcW w:w="1487" w:type="dxa"/>
            <w:tcBorders>
              <w:top w:val="single" w:sz="4" w:space="0" w:color="D9D9D9"/>
              <w:left w:val="single" w:sz="4" w:space="0" w:color="D9D9D9"/>
              <w:bottom w:val="single" w:sz="4" w:space="0" w:color="D9D9D9"/>
              <w:right w:val="single" w:sz="4" w:space="0" w:color="D9D9D9"/>
            </w:tcBorders>
          </w:tcPr>
          <w:p w14:paraId="02B6B9D6" w14:textId="77777777" w:rsidR="00965BE7" w:rsidRDefault="00215190">
            <w:pPr>
              <w:widowControl/>
              <w:spacing w:after="0" w:line="240" w:lineRule="auto"/>
              <w:jc w:val="center"/>
              <w:textAlignment w:val="auto"/>
              <w:rPr>
                <w:rFonts w:ascii="Arial" w:hAnsi="Arial" w:cs="Arial"/>
                <w:color w:val="595959" w:themeColor="text1" w:themeTint="A6"/>
              </w:rPr>
            </w:pPr>
            <w:proofErr w:type="spellStart"/>
            <w:r>
              <w:rPr>
                <w:rFonts w:ascii="Arial" w:eastAsia="Calibri" w:hAnsi="Arial" w:cs="Arial"/>
                <w:color w:val="5F5F5F"/>
                <w:kern w:val="0"/>
              </w:rPr>
              <w:t>Demandeur</w:t>
            </w:r>
            <w:proofErr w:type="spellEnd"/>
          </w:p>
        </w:tc>
      </w:tr>
      <w:tr w:rsidR="00965BE7" w14:paraId="0CE886FA" w14:textId="77777777">
        <w:trPr>
          <w:trHeight w:val="421"/>
        </w:trPr>
        <w:tc>
          <w:tcPr>
            <w:tcW w:w="577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302FC1AB" w14:textId="77777777" w:rsidR="00965BE7" w:rsidRDefault="00215190">
            <w:pPr>
              <w:widowControl/>
              <w:spacing w:after="0" w:line="240" w:lineRule="auto"/>
              <w:textAlignment w:val="auto"/>
              <w:rPr>
                <w:rFonts w:ascii="Arial" w:hAnsi="Arial" w:cs="Arial"/>
                <w:color w:val="595959" w:themeColor="text1" w:themeTint="A6"/>
              </w:rPr>
            </w:pPr>
            <w:r>
              <w:rPr>
                <w:rFonts w:ascii="Arial" w:eastAsia="Calibri" w:hAnsi="Arial" w:cs="Arial"/>
                <w:color w:val="595959" w:themeColor="text1" w:themeTint="A6"/>
                <w:kern w:val="0"/>
              </w:rPr>
              <w:t>Expertise résumée.</w:t>
            </w:r>
          </w:p>
        </w:tc>
        <w:tc>
          <w:tcPr>
            <w:tcW w:w="2155" w:type="dxa"/>
            <w:tcBorders>
              <w:top w:val="single" w:sz="4" w:space="0" w:color="D9D9D9"/>
              <w:left w:val="single" w:sz="4" w:space="0" w:color="D9D9D9"/>
              <w:bottom w:val="single" w:sz="4" w:space="0" w:color="D9D9D9"/>
              <w:right w:val="nil"/>
            </w:tcBorders>
            <w:shd w:val="clear" w:color="auto" w:fill="D9D9D9" w:themeFill="background1" w:themeFillShade="D9"/>
            <w:vAlign w:val="center"/>
          </w:tcPr>
          <w:p w14:paraId="332594F0" w14:textId="55FCE1A3" w:rsidR="00965BE7" w:rsidRDefault="00D323DD">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6</w:t>
            </w:r>
            <w:r w:rsidR="00215190">
              <w:rPr>
                <w:rFonts w:ascii="Arial" w:eastAsia="Calibri" w:hAnsi="Arial" w:cs="Arial"/>
                <w:color w:val="595959" w:themeColor="text1" w:themeTint="A6"/>
                <w:kern w:val="0"/>
              </w:rPr>
              <w:t>00€</w:t>
            </w:r>
          </w:p>
        </w:tc>
        <w:tc>
          <w:tcPr>
            <w:tcW w:w="148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14:paraId="43CF9088" w14:textId="77777777" w:rsidR="00965BE7" w:rsidRDefault="00215190">
            <w:pPr>
              <w:widowControl/>
              <w:spacing w:after="0" w:line="240" w:lineRule="auto"/>
              <w:jc w:val="center"/>
              <w:textAlignment w:val="auto"/>
              <w:rPr>
                <w:rFonts w:ascii="Arial" w:hAnsi="Arial" w:cs="Arial"/>
                <w:color w:val="595959" w:themeColor="text1" w:themeTint="A6"/>
              </w:rPr>
            </w:pPr>
            <w:proofErr w:type="spellStart"/>
            <w:r>
              <w:rPr>
                <w:rFonts w:ascii="Arial" w:eastAsia="Calibri" w:hAnsi="Arial" w:cs="Arial"/>
                <w:color w:val="5F5F5F"/>
                <w:kern w:val="0"/>
              </w:rPr>
              <w:t>Demandeur</w:t>
            </w:r>
            <w:proofErr w:type="spellEnd"/>
          </w:p>
        </w:tc>
      </w:tr>
      <w:tr w:rsidR="00965BE7" w14:paraId="2FC4621A" w14:textId="77777777">
        <w:trPr>
          <w:trHeight w:val="421"/>
        </w:trPr>
        <w:tc>
          <w:tcPr>
            <w:tcW w:w="57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4F8EE8EE" w14:textId="77777777" w:rsidR="00965BE7" w:rsidRDefault="00215190">
            <w:pPr>
              <w:widowControl/>
              <w:spacing w:after="0" w:line="240" w:lineRule="auto"/>
              <w:textAlignment w:val="auto"/>
              <w:rPr>
                <w:rFonts w:ascii="Arial" w:hAnsi="Arial" w:cs="Arial"/>
                <w:color w:val="595959" w:themeColor="text1" w:themeTint="A6"/>
              </w:rPr>
            </w:pPr>
            <w:r>
              <w:rPr>
                <w:rFonts w:ascii="Arial" w:eastAsia="Calibri" w:hAnsi="Arial" w:cs="Arial"/>
                <w:color w:val="595959" w:themeColor="text1" w:themeTint="A6"/>
                <w:kern w:val="0"/>
              </w:rPr>
              <w:t xml:space="preserve">Expertise </w:t>
            </w:r>
            <w:proofErr w:type="spellStart"/>
            <w:r>
              <w:rPr>
                <w:rFonts w:ascii="Arial" w:eastAsia="Calibri" w:hAnsi="Arial" w:cs="Arial"/>
                <w:color w:val="595959" w:themeColor="text1" w:themeTint="A6"/>
                <w:kern w:val="0"/>
              </w:rPr>
              <w:t>détaillée</w:t>
            </w:r>
            <w:proofErr w:type="spellEnd"/>
            <w:r>
              <w:rPr>
                <w:rFonts w:ascii="Arial" w:eastAsia="Calibri" w:hAnsi="Arial" w:cs="Arial"/>
                <w:color w:val="595959" w:themeColor="text1" w:themeTint="A6"/>
                <w:kern w:val="0"/>
              </w:rPr>
              <w:t>.</w:t>
            </w:r>
          </w:p>
        </w:tc>
        <w:tc>
          <w:tcPr>
            <w:tcW w:w="2155" w:type="dxa"/>
            <w:tcBorders>
              <w:top w:val="single" w:sz="4" w:space="0" w:color="D9D9D9"/>
              <w:left w:val="single" w:sz="4" w:space="0" w:color="D9D9D9"/>
              <w:bottom w:val="single" w:sz="4" w:space="0" w:color="D9D9D9"/>
              <w:right w:val="nil"/>
            </w:tcBorders>
            <w:shd w:val="clear" w:color="auto" w:fill="auto"/>
            <w:vAlign w:val="center"/>
          </w:tcPr>
          <w:p w14:paraId="388AD092" w14:textId="7BBA9C8D" w:rsidR="00965BE7" w:rsidRDefault="00D323DD">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9</w:t>
            </w:r>
            <w:r w:rsidR="00215190">
              <w:rPr>
                <w:rFonts w:ascii="Arial" w:eastAsia="Calibri" w:hAnsi="Arial" w:cs="Arial"/>
                <w:color w:val="595959" w:themeColor="text1" w:themeTint="A6"/>
                <w:kern w:val="0"/>
              </w:rPr>
              <w:t>50€</w:t>
            </w:r>
          </w:p>
        </w:tc>
        <w:tc>
          <w:tcPr>
            <w:tcW w:w="1487" w:type="dxa"/>
            <w:tcBorders>
              <w:top w:val="single" w:sz="4" w:space="0" w:color="D9D9D9"/>
              <w:left w:val="single" w:sz="4" w:space="0" w:color="D9D9D9"/>
              <w:bottom w:val="single" w:sz="4" w:space="0" w:color="D9D9D9"/>
              <w:right w:val="single" w:sz="4" w:space="0" w:color="D9D9D9"/>
            </w:tcBorders>
            <w:shd w:val="clear" w:color="auto" w:fill="auto"/>
          </w:tcPr>
          <w:p w14:paraId="40705046" w14:textId="77777777" w:rsidR="00965BE7" w:rsidRDefault="00215190">
            <w:pPr>
              <w:widowControl/>
              <w:spacing w:after="0" w:line="240" w:lineRule="auto"/>
              <w:jc w:val="center"/>
              <w:textAlignment w:val="auto"/>
              <w:rPr>
                <w:rFonts w:ascii="Arial" w:hAnsi="Arial" w:cs="Arial"/>
                <w:color w:val="5F5F5F"/>
              </w:rPr>
            </w:pPr>
            <w:proofErr w:type="spellStart"/>
            <w:r>
              <w:rPr>
                <w:rFonts w:ascii="Arial" w:eastAsia="Calibri" w:hAnsi="Arial" w:cs="Arial"/>
                <w:color w:val="5F5F5F"/>
                <w:kern w:val="0"/>
              </w:rPr>
              <w:t>Demandeur</w:t>
            </w:r>
            <w:proofErr w:type="spellEnd"/>
          </w:p>
        </w:tc>
      </w:tr>
    </w:tbl>
    <w:p w14:paraId="1BF43CAA" w14:textId="77777777" w:rsidR="00965BE7" w:rsidRDefault="00965BE7">
      <w:pPr>
        <w:spacing w:after="0"/>
        <w:rPr>
          <w:rFonts w:ascii="Arial" w:hAnsi="Arial" w:cs="Arial"/>
          <w:b/>
          <w:color w:val="FFFFFF" w:themeColor="background1"/>
          <w:sz w:val="20"/>
          <w:szCs w:val="20"/>
        </w:rPr>
      </w:pPr>
    </w:p>
    <w:p w14:paraId="03C80899" w14:textId="77777777" w:rsidR="00965BE7" w:rsidRDefault="00965BE7">
      <w:pPr>
        <w:spacing w:after="0"/>
        <w:rPr>
          <w:rFonts w:ascii="Arial" w:hAnsi="Arial" w:cs="Arial"/>
          <w:color w:val="5F5F5F"/>
          <w:sz w:val="16"/>
          <w:szCs w:val="16"/>
        </w:rPr>
      </w:pPr>
    </w:p>
    <w:p w14:paraId="2BFE89F5" w14:textId="77777777" w:rsidR="00965BE7" w:rsidRDefault="00965BE7">
      <w:pPr>
        <w:spacing w:after="0"/>
        <w:rPr>
          <w:rFonts w:ascii="Arial" w:hAnsi="Arial" w:cs="Arial"/>
          <w:color w:val="5F5F5F"/>
          <w:sz w:val="16"/>
          <w:szCs w:val="16"/>
        </w:rPr>
      </w:pPr>
    </w:p>
    <w:p w14:paraId="5EFF5491" w14:textId="77777777" w:rsidR="00965BE7" w:rsidRDefault="00965BE7">
      <w:pPr>
        <w:spacing w:after="0"/>
        <w:rPr>
          <w:rFonts w:ascii="Arial" w:hAnsi="Arial" w:cs="Arial"/>
          <w:color w:val="5F5F5F"/>
          <w:sz w:val="16"/>
          <w:szCs w:val="16"/>
        </w:rPr>
      </w:pPr>
    </w:p>
    <w:p w14:paraId="045C3358" w14:textId="77777777" w:rsidR="00965BE7" w:rsidRDefault="00965BE7">
      <w:pPr>
        <w:spacing w:after="0"/>
        <w:rPr>
          <w:rFonts w:ascii="Arial" w:hAnsi="Arial" w:cs="Arial"/>
          <w:color w:val="5F5F5F"/>
          <w:sz w:val="16"/>
          <w:szCs w:val="16"/>
        </w:rPr>
      </w:pPr>
    </w:p>
    <w:p w14:paraId="602A6353" w14:textId="77777777" w:rsidR="00965BE7" w:rsidRDefault="00965BE7">
      <w:pPr>
        <w:spacing w:after="0"/>
        <w:rPr>
          <w:rFonts w:ascii="Arial" w:hAnsi="Arial" w:cs="Arial"/>
          <w:color w:val="5F5F5F"/>
          <w:sz w:val="16"/>
          <w:szCs w:val="16"/>
        </w:rPr>
      </w:pPr>
    </w:p>
    <w:p w14:paraId="5531555F" w14:textId="77777777" w:rsidR="00965BE7" w:rsidRDefault="00965BE7">
      <w:pPr>
        <w:spacing w:after="0"/>
        <w:rPr>
          <w:rFonts w:ascii="Arial" w:hAnsi="Arial" w:cs="Arial"/>
          <w:color w:val="5F5F5F"/>
          <w:sz w:val="16"/>
          <w:szCs w:val="16"/>
        </w:rPr>
      </w:pPr>
    </w:p>
    <w:p w14:paraId="60A4FEC4" w14:textId="77777777" w:rsidR="00965BE7" w:rsidRDefault="00965BE7">
      <w:pPr>
        <w:spacing w:after="0"/>
        <w:rPr>
          <w:rFonts w:ascii="Arial" w:hAnsi="Arial" w:cs="Arial"/>
          <w:color w:val="5F5F5F"/>
          <w:sz w:val="16"/>
          <w:szCs w:val="16"/>
        </w:rPr>
      </w:pPr>
    </w:p>
    <w:p w14:paraId="34CE9C91" w14:textId="77777777" w:rsidR="00965BE7" w:rsidRDefault="00965BE7">
      <w:pPr>
        <w:spacing w:after="0"/>
        <w:rPr>
          <w:rFonts w:ascii="Arial" w:hAnsi="Arial" w:cs="Arial"/>
          <w:color w:val="5F5F5F"/>
          <w:sz w:val="16"/>
          <w:szCs w:val="16"/>
        </w:rPr>
      </w:pPr>
    </w:p>
    <w:p w14:paraId="755927B6" w14:textId="77777777" w:rsidR="00965BE7" w:rsidRDefault="00965BE7">
      <w:pPr>
        <w:spacing w:after="0"/>
        <w:rPr>
          <w:rFonts w:ascii="Arial" w:hAnsi="Arial" w:cs="Arial"/>
          <w:color w:val="5F5F5F"/>
          <w:sz w:val="16"/>
          <w:szCs w:val="16"/>
        </w:rPr>
      </w:pPr>
    </w:p>
    <w:p w14:paraId="7855646E" w14:textId="77777777" w:rsidR="00965BE7" w:rsidRDefault="00965BE7">
      <w:pPr>
        <w:spacing w:after="0"/>
        <w:rPr>
          <w:rFonts w:ascii="Arial" w:hAnsi="Arial" w:cs="Arial"/>
          <w:color w:val="5F5F5F"/>
          <w:sz w:val="16"/>
          <w:szCs w:val="16"/>
        </w:rPr>
      </w:pPr>
    </w:p>
    <w:p w14:paraId="7EFABEC7" w14:textId="77777777" w:rsidR="00965BE7" w:rsidRDefault="00215190">
      <w:pPr>
        <w:spacing w:after="120"/>
        <w:rPr>
          <w:rFonts w:ascii="Arial" w:hAnsi="Arial" w:cs="Arial"/>
          <w:color w:val="404040" w:themeColor="text1" w:themeTint="BF"/>
          <w:sz w:val="20"/>
          <w:szCs w:val="20"/>
        </w:rPr>
      </w:pPr>
      <w:r>
        <w:rPr>
          <w:noProof/>
        </w:rPr>
        <mc:AlternateContent>
          <mc:Choice Requires="wps">
            <w:drawing>
              <wp:inline distT="0" distB="0" distL="0" distR="0" wp14:anchorId="3EA7038B" wp14:editId="283FC02B">
                <wp:extent cx="5969000" cy="446405"/>
                <wp:effectExtent l="0" t="0" r="0" b="0"/>
                <wp:docPr id="5" name="Shape3"/>
                <wp:cNvGraphicFramePr/>
                <a:graphic xmlns:a="http://schemas.openxmlformats.org/drawingml/2006/main">
                  <a:graphicData uri="http://schemas.microsoft.com/office/word/2010/wordprocessingShape">
                    <wps:wsp>
                      <wps:cNvSpPr/>
                      <wps:spPr>
                        <a:xfrm>
                          <a:off x="0" y="0"/>
                          <a:ext cx="5968440" cy="445680"/>
                        </a:xfrm>
                        <a:prstGeom prst="roundRect">
                          <a:avLst>
                            <a:gd name="adj" fmla="val 16667"/>
                          </a:avLst>
                        </a:prstGeom>
                        <a:solidFill>
                          <a:srgbClr val="0054A4"/>
                        </a:solidFill>
                        <a:ln>
                          <a:noFill/>
                        </a:ln>
                      </wps:spPr>
                      <wps:style>
                        <a:lnRef idx="2">
                          <a:schemeClr val="accent1">
                            <a:shade val="50000"/>
                          </a:schemeClr>
                        </a:lnRef>
                        <a:fillRef idx="1">
                          <a:schemeClr val="accent1"/>
                        </a:fillRef>
                        <a:effectRef idx="0">
                          <a:schemeClr val="accent1"/>
                        </a:effectRef>
                        <a:fontRef idx="minor"/>
                      </wps:style>
                      <wps:txbx>
                        <w:txbxContent>
                          <w:p w14:paraId="3CB7B379" w14:textId="77777777" w:rsidR="00965BE7" w:rsidRDefault="00215190">
                            <w:pPr>
                              <w:pStyle w:val="FrameContents"/>
                              <w:spacing w:after="0"/>
                              <w:jc w:val="center"/>
                              <w:rPr>
                                <w:rFonts w:ascii="Arial" w:hAnsi="Arial" w:cs="Arial"/>
                                <w:b/>
                                <w:color w:val="FFFFFF" w:themeColor="background1"/>
                                <w:sz w:val="34"/>
                                <w:szCs w:val="34"/>
                              </w:rPr>
                            </w:pPr>
                            <w:r>
                              <w:rPr>
                                <w:rFonts w:ascii="Arial" w:hAnsi="Arial" w:cs="Arial"/>
                                <w:b/>
                                <w:color w:val="FFFFFF" w:themeColor="background1"/>
                                <w:sz w:val="34"/>
                                <w:szCs w:val="34"/>
                              </w:rPr>
                              <w:t>HONORAIRES DE LOCATION</w:t>
                            </w:r>
                          </w:p>
                          <w:p w14:paraId="6E6CFBC0" w14:textId="77777777" w:rsidR="00965BE7" w:rsidRDefault="00965BE7">
                            <w:pPr>
                              <w:pStyle w:val="FrameContents"/>
                              <w:spacing w:after="0"/>
                              <w:jc w:val="center"/>
                              <w:rPr>
                                <w:rFonts w:ascii="Arial" w:hAnsi="Arial" w:cs="Arial"/>
                                <w:color w:val="FFFFFF" w:themeColor="background1"/>
                                <w:sz w:val="26"/>
                                <w:szCs w:val="26"/>
                              </w:rPr>
                            </w:pPr>
                          </w:p>
                        </w:txbxContent>
                      </wps:txbx>
                      <wps:bodyPr anchor="ctr">
                        <a:prstTxWarp prst="textNoShape">
                          <a:avLst/>
                        </a:prstTxWarp>
                        <a:noAutofit/>
                      </wps:bodyPr>
                    </wps:wsp>
                  </a:graphicData>
                </a:graphic>
              </wp:inline>
            </w:drawing>
          </mc:Choice>
          <mc:Fallback>
            <w:pict>
              <v:roundrect w14:anchorId="3EA7038B" id="Shape3" o:spid="_x0000_s1028" style="width:470pt;height:35.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" fillcolor="#0054a4" stroked="f" strokeweight="2pt">
                <v:textbox>
                  <w:txbxContent>
                    <w:p w14:paraId="3CB7B379" w14:textId="77777777" w:rsidR="00965BE7" w:rsidRDefault="00215190">
                      <w:pPr>
                        <w:pStyle w:val="FrameContents"/>
                        <w:spacing w:after="0"/>
                        <w:jc w:val="center"/>
                        <w:rPr>
                          <w:rFonts w:ascii="Arial" w:hAnsi="Arial" w:cs="Arial"/>
                          <w:b/>
                          <w:color w:val="FFFFFF" w:themeColor="background1"/>
                          <w:sz w:val="34"/>
                          <w:szCs w:val="34"/>
                        </w:rPr>
                      </w:pPr>
                      <w:r>
                        <w:rPr>
                          <w:rFonts w:ascii="Arial" w:hAnsi="Arial" w:cs="Arial"/>
                          <w:b/>
                          <w:color w:val="FFFFFF" w:themeColor="background1"/>
                          <w:sz w:val="34"/>
                          <w:szCs w:val="34"/>
                        </w:rPr>
                        <w:t>HONORAIRES DE LOCATION</w:t>
                      </w:r>
                    </w:p>
                    <w:p w14:paraId="6E6CFBC0" w14:textId="77777777" w:rsidR="00965BE7" w:rsidRDefault="00965BE7">
                      <w:pPr>
                        <w:pStyle w:val="FrameContents"/>
                        <w:spacing w:after="0"/>
                        <w:jc w:val="center"/>
                        <w:rPr>
                          <w:rFonts w:ascii="Arial" w:hAnsi="Arial" w:cs="Arial"/>
                          <w:color w:val="FFFFFF" w:themeColor="background1"/>
                          <w:sz w:val="26"/>
                          <w:szCs w:val="26"/>
                        </w:rPr>
                      </w:pPr>
                    </w:p>
                  </w:txbxContent>
                </v:textbox>
                <w10:anchorlock/>
              </v:roundrect>
            </w:pict>
          </mc:Fallback>
        </mc:AlternateContent>
      </w:r>
      <w:bookmarkStart w:id="8" w:name="_Hlk96107961"/>
      <w:bookmarkEnd w:id="8"/>
    </w:p>
    <w:tbl>
      <w:tblPr>
        <w:tblStyle w:val="Grilledutableau"/>
        <w:tblW w:w="9419" w:type="dxa"/>
        <w:tblLayout w:type="fixed"/>
        <w:tblLook w:val="04A0" w:firstRow="1" w:lastRow="0" w:firstColumn="1" w:lastColumn="0" w:noHBand="0" w:noVBand="1"/>
      </w:tblPr>
      <w:tblGrid>
        <w:gridCol w:w="5777"/>
        <w:gridCol w:w="2155"/>
        <w:gridCol w:w="1487"/>
      </w:tblGrid>
      <w:tr w:rsidR="00965BE7" w14:paraId="2EEB9358" w14:textId="77777777">
        <w:trPr>
          <w:trHeight w:val="504"/>
        </w:trPr>
        <w:tc>
          <w:tcPr>
            <w:tcW w:w="5777" w:type="dxa"/>
            <w:tcBorders>
              <w:top w:val="single" w:sz="4" w:space="0" w:color="D9D9D9"/>
              <w:left w:val="single" w:sz="4" w:space="0" w:color="D9D9D9"/>
              <w:bottom w:val="single" w:sz="4" w:space="0" w:color="D9D9D9"/>
              <w:right w:val="nil"/>
            </w:tcBorders>
            <w:shd w:val="clear" w:color="auto" w:fill="0054A4"/>
            <w:vAlign w:val="center"/>
          </w:tcPr>
          <w:p w14:paraId="7475CB01" w14:textId="77777777" w:rsidR="00965BE7" w:rsidRDefault="00215190">
            <w:pPr>
              <w:widowControl/>
              <w:spacing w:after="0" w:line="240" w:lineRule="auto"/>
              <w:jc w:val="center"/>
              <w:textAlignment w:val="auto"/>
              <w:rPr>
                <w:rFonts w:ascii="Arial" w:hAnsi="Arial" w:cs="Arial"/>
                <w:b/>
                <w:color w:val="FFFFFF" w:themeColor="background1"/>
              </w:rPr>
            </w:pPr>
            <w:r>
              <w:rPr>
                <w:rFonts w:ascii="Arial" w:eastAsia="Calibri" w:hAnsi="Arial" w:cs="Arial"/>
                <w:b/>
                <w:color w:val="FFFFFF" w:themeColor="background1"/>
                <w:kern w:val="0"/>
              </w:rPr>
              <w:t>LOCAUX D’HABITATION</w:t>
            </w:r>
          </w:p>
        </w:tc>
        <w:tc>
          <w:tcPr>
            <w:tcW w:w="2155" w:type="dxa"/>
            <w:tcBorders>
              <w:top w:val="single" w:sz="4" w:space="0" w:color="D9D9D9"/>
              <w:left w:val="nil"/>
              <w:bottom w:val="single" w:sz="4" w:space="0" w:color="D9D9D9"/>
              <w:right w:val="nil"/>
            </w:tcBorders>
            <w:shd w:val="clear" w:color="auto" w:fill="0054A4"/>
            <w:vAlign w:val="center"/>
          </w:tcPr>
          <w:p w14:paraId="65F9E929" w14:textId="77777777" w:rsidR="00965BE7" w:rsidRDefault="00215190">
            <w:pPr>
              <w:widowControl/>
              <w:spacing w:after="0" w:line="240" w:lineRule="auto"/>
              <w:jc w:val="center"/>
              <w:textAlignment w:val="auto"/>
              <w:rPr>
                <w:rFonts w:ascii="Arial" w:hAnsi="Arial" w:cs="Arial"/>
                <w:b/>
                <w:color w:val="FFFFFF" w:themeColor="background1"/>
              </w:rPr>
            </w:pPr>
            <w:r>
              <w:rPr>
                <w:rFonts w:ascii="Arial" w:eastAsia="Calibri" w:hAnsi="Arial" w:cs="Arial"/>
                <w:b/>
                <w:color w:val="FFFFFF" w:themeColor="background1"/>
                <w:kern w:val="0"/>
              </w:rPr>
              <w:t>TTC</w:t>
            </w:r>
          </w:p>
        </w:tc>
        <w:tc>
          <w:tcPr>
            <w:tcW w:w="1487" w:type="dxa"/>
            <w:tcBorders>
              <w:top w:val="single" w:sz="4" w:space="0" w:color="D9D9D9"/>
              <w:left w:val="nil"/>
              <w:bottom w:val="single" w:sz="4" w:space="0" w:color="D9D9D9"/>
              <w:right w:val="single" w:sz="4" w:space="0" w:color="D9D9D9"/>
            </w:tcBorders>
            <w:shd w:val="clear" w:color="auto" w:fill="0054A4"/>
          </w:tcPr>
          <w:p w14:paraId="3F72B737" w14:textId="77777777" w:rsidR="00965BE7" w:rsidRDefault="00215190">
            <w:pPr>
              <w:widowControl/>
              <w:spacing w:after="0" w:line="240" w:lineRule="auto"/>
              <w:jc w:val="center"/>
              <w:textAlignment w:val="auto"/>
              <w:rPr>
                <w:rFonts w:ascii="Arial" w:hAnsi="Arial" w:cs="Arial"/>
                <w:b/>
                <w:color w:val="FFFFFF" w:themeColor="background1"/>
              </w:rPr>
            </w:pPr>
            <w:r>
              <w:rPr>
                <w:rFonts w:ascii="Arial" w:eastAsia="Calibri" w:hAnsi="Arial" w:cs="Arial"/>
                <w:b/>
                <w:color w:val="FFFFFF" w:themeColor="background1"/>
                <w:kern w:val="0"/>
              </w:rPr>
              <w:t>A CHARGE</w:t>
            </w:r>
          </w:p>
        </w:tc>
      </w:tr>
      <w:tr w:rsidR="00965BE7" w14:paraId="11F30A49" w14:textId="77777777">
        <w:trPr>
          <w:trHeight w:val="368"/>
        </w:trPr>
        <w:tc>
          <w:tcPr>
            <w:tcW w:w="5777" w:type="dxa"/>
            <w:tcBorders>
              <w:top w:val="single" w:sz="4" w:space="0" w:color="D9D9D9"/>
              <w:left w:val="single" w:sz="4" w:space="0" w:color="D9D9D9"/>
              <w:bottom w:val="single" w:sz="4" w:space="0" w:color="D9D9D9"/>
              <w:right w:val="single" w:sz="4" w:space="0" w:color="D9D9D9"/>
            </w:tcBorders>
            <w:vAlign w:val="center"/>
          </w:tcPr>
          <w:p w14:paraId="1E80730F" w14:textId="77777777" w:rsidR="00965BE7" w:rsidRDefault="00215190">
            <w:pPr>
              <w:widowControl/>
              <w:spacing w:after="0" w:line="240" w:lineRule="auto"/>
              <w:textAlignment w:val="auto"/>
              <w:rPr>
                <w:rFonts w:ascii="Arial" w:hAnsi="Arial" w:cs="Arial"/>
                <w:color w:val="595959" w:themeColor="text1" w:themeTint="A6"/>
              </w:rPr>
            </w:pPr>
            <w:r>
              <w:rPr>
                <w:rFonts w:ascii="Arial" w:eastAsia="Calibri" w:hAnsi="Arial" w:cs="Arial"/>
                <w:color w:val="595959" w:themeColor="text1" w:themeTint="A6"/>
                <w:kern w:val="0"/>
              </w:rPr>
              <w:t xml:space="preserve">Organisation des visites, montage du dossier locatif et vérification de la solvabilité, rédaction et signature du bail. </w:t>
            </w:r>
          </w:p>
          <w:p w14:paraId="40CAC2FE" w14:textId="77777777" w:rsidR="00965BE7" w:rsidRDefault="00965BE7">
            <w:pPr>
              <w:widowControl/>
              <w:spacing w:after="0" w:line="240" w:lineRule="auto"/>
              <w:textAlignment w:val="auto"/>
              <w:rPr>
                <w:rFonts w:ascii="Arial" w:hAnsi="Arial" w:cs="Arial"/>
                <w:color w:val="595959" w:themeColor="text1" w:themeTint="A6"/>
              </w:rPr>
            </w:pPr>
          </w:p>
          <w:p w14:paraId="3DA75B1F" w14:textId="77777777" w:rsidR="00965BE7" w:rsidRDefault="00965BE7">
            <w:pPr>
              <w:widowControl/>
              <w:spacing w:after="0" w:line="240" w:lineRule="auto"/>
              <w:textAlignment w:val="auto"/>
              <w:rPr>
                <w:rFonts w:ascii="Arial" w:hAnsi="Arial" w:cs="Arial"/>
                <w:color w:val="595959" w:themeColor="text1" w:themeTint="A6"/>
              </w:rPr>
            </w:pPr>
          </w:p>
          <w:p w14:paraId="585F8DBA" w14:textId="77777777" w:rsidR="00965BE7" w:rsidRDefault="00215190">
            <w:pPr>
              <w:widowControl/>
              <w:spacing w:after="0" w:line="240" w:lineRule="auto"/>
              <w:jc w:val="right"/>
              <w:textAlignment w:val="auto"/>
              <w:rPr>
                <w:rFonts w:ascii="Arial" w:hAnsi="Arial" w:cs="Arial"/>
                <w:i/>
                <w:iCs/>
                <w:color w:val="595959" w:themeColor="text1" w:themeTint="A6"/>
              </w:rPr>
            </w:pPr>
            <w:r>
              <w:rPr>
                <w:rFonts w:ascii="Arial" w:eastAsia="Calibri" w:hAnsi="Arial" w:cs="Arial"/>
                <w:i/>
                <w:iCs/>
                <w:color w:val="595959" w:themeColor="text1" w:themeTint="A6"/>
                <w:kern w:val="0"/>
              </w:rPr>
              <w:t>Si moins de 50m²</w:t>
            </w:r>
          </w:p>
        </w:tc>
        <w:tc>
          <w:tcPr>
            <w:tcW w:w="2155" w:type="dxa"/>
            <w:tcBorders>
              <w:top w:val="single" w:sz="4" w:space="0" w:color="D9D9D9"/>
              <w:left w:val="single" w:sz="4" w:space="0" w:color="D9D9D9"/>
              <w:bottom w:val="single" w:sz="4" w:space="0" w:color="D9D9D9"/>
              <w:right w:val="nil"/>
            </w:tcBorders>
            <w:vAlign w:val="center"/>
          </w:tcPr>
          <w:p w14:paraId="64CCEDC3" w14:textId="77777777" w:rsidR="00965BE7" w:rsidRDefault="00215190">
            <w:pPr>
              <w:widowControl/>
              <w:spacing w:after="0" w:line="240" w:lineRule="auto"/>
              <w:jc w:val="center"/>
              <w:textAlignment w:val="auto"/>
              <w:rPr>
                <w:rFonts w:ascii="Arial" w:hAnsi="Arial" w:cs="Arial"/>
                <w:i/>
                <w:iCs/>
                <w:color w:val="595959" w:themeColor="text1" w:themeTint="A6"/>
              </w:rPr>
            </w:pPr>
            <w:r>
              <w:rPr>
                <w:rFonts w:ascii="Arial" w:eastAsia="Calibri" w:hAnsi="Arial" w:cs="Arial"/>
                <w:color w:val="595959" w:themeColor="text1" w:themeTint="A6"/>
                <w:kern w:val="0"/>
              </w:rPr>
              <w:t>10€/m</w:t>
            </w:r>
            <w:r>
              <w:rPr>
                <w:rFonts w:ascii="Arial" w:eastAsia="Calibri" w:hAnsi="Arial" w:cs="Arial"/>
                <w:i/>
                <w:iCs/>
                <w:color w:val="595959" w:themeColor="text1" w:themeTint="A6"/>
                <w:kern w:val="0"/>
              </w:rPr>
              <w:t>²</w:t>
            </w:r>
          </w:p>
          <w:p w14:paraId="24CA3FD6" w14:textId="76353F6E" w:rsidR="00965BE7" w:rsidRDefault="00215190">
            <w:pPr>
              <w:widowControl/>
              <w:spacing w:after="0" w:line="240" w:lineRule="auto"/>
              <w:jc w:val="center"/>
              <w:textAlignment w:val="auto"/>
              <w:rPr>
                <w:rFonts w:ascii="Arial" w:hAnsi="Arial" w:cs="Arial"/>
                <w:i/>
                <w:iCs/>
                <w:color w:val="595959" w:themeColor="text1" w:themeTint="A6"/>
              </w:rPr>
            </w:pPr>
            <w:r>
              <w:rPr>
                <w:rFonts w:ascii="Arial" w:eastAsia="Calibri" w:hAnsi="Arial" w:cs="Arial"/>
                <w:color w:val="595959" w:themeColor="text1" w:themeTint="A6"/>
                <w:kern w:val="0"/>
              </w:rPr>
              <w:t>1</w:t>
            </w:r>
            <w:r w:rsidR="007555B9">
              <w:rPr>
                <w:rFonts w:ascii="Arial" w:eastAsia="Calibri" w:hAnsi="Arial" w:cs="Arial"/>
                <w:color w:val="595959" w:themeColor="text1" w:themeTint="A6"/>
                <w:kern w:val="0"/>
              </w:rPr>
              <w:t>1</w:t>
            </w:r>
            <w:r>
              <w:rPr>
                <w:rFonts w:ascii="Arial" w:eastAsia="Calibri" w:hAnsi="Arial" w:cs="Arial"/>
                <w:color w:val="595959" w:themeColor="text1" w:themeTint="A6"/>
                <w:kern w:val="0"/>
              </w:rPr>
              <w:t>€/m</w:t>
            </w:r>
            <w:r>
              <w:rPr>
                <w:rFonts w:ascii="Arial" w:eastAsia="Calibri" w:hAnsi="Arial" w:cs="Arial"/>
                <w:i/>
                <w:iCs/>
                <w:color w:val="595959" w:themeColor="text1" w:themeTint="A6"/>
                <w:kern w:val="0"/>
              </w:rPr>
              <w:t>²</w:t>
            </w:r>
          </w:p>
          <w:p w14:paraId="7DFFC117" w14:textId="77777777" w:rsidR="00965BE7" w:rsidRDefault="00965BE7">
            <w:pPr>
              <w:widowControl/>
              <w:spacing w:after="0" w:line="240" w:lineRule="auto"/>
              <w:jc w:val="center"/>
              <w:textAlignment w:val="auto"/>
              <w:rPr>
                <w:rFonts w:ascii="Arial" w:hAnsi="Arial" w:cs="Arial"/>
                <w:i/>
                <w:iCs/>
                <w:color w:val="595959" w:themeColor="text1" w:themeTint="A6"/>
              </w:rPr>
            </w:pPr>
          </w:p>
          <w:p w14:paraId="579F9314" w14:textId="77777777" w:rsidR="00965BE7" w:rsidRDefault="00215190">
            <w:pPr>
              <w:widowControl/>
              <w:spacing w:after="0" w:line="240" w:lineRule="auto"/>
              <w:jc w:val="center"/>
              <w:textAlignment w:val="auto"/>
              <w:rPr>
                <w:rFonts w:ascii="Arial" w:hAnsi="Arial" w:cs="Arial"/>
                <w:i/>
                <w:iCs/>
                <w:color w:val="595959" w:themeColor="text1" w:themeTint="A6"/>
              </w:rPr>
            </w:pPr>
            <w:r>
              <w:rPr>
                <w:rFonts w:ascii="Arial" w:eastAsia="Calibri" w:hAnsi="Arial" w:cs="Arial"/>
                <w:i/>
                <w:iCs/>
                <w:color w:val="595959" w:themeColor="text1" w:themeTint="A6"/>
                <w:kern w:val="0"/>
              </w:rPr>
              <w:t>7% quittancement annuel</w:t>
            </w:r>
          </w:p>
        </w:tc>
        <w:tc>
          <w:tcPr>
            <w:tcW w:w="1487" w:type="dxa"/>
            <w:tcBorders>
              <w:top w:val="single" w:sz="4" w:space="0" w:color="D9D9D9"/>
              <w:left w:val="single" w:sz="4" w:space="0" w:color="D9D9D9"/>
              <w:bottom w:val="single" w:sz="4" w:space="0" w:color="D9D9D9"/>
              <w:right w:val="single" w:sz="4" w:space="0" w:color="D9D9D9"/>
            </w:tcBorders>
          </w:tcPr>
          <w:p w14:paraId="1FDA4CB2" w14:textId="77777777" w:rsidR="00965BE7" w:rsidRDefault="00215190">
            <w:pPr>
              <w:widowControl/>
              <w:spacing w:after="0" w:line="240" w:lineRule="auto"/>
              <w:jc w:val="center"/>
              <w:textAlignment w:val="auto"/>
              <w:rPr>
                <w:rFonts w:ascii="Arial" w:hAnsi="Arial" w:cs="Arial"/>
                <w:color w:val="595959" w:themeColor="text1" w:themeTint="A6"/>
              </w:rPr>
            </w:pPr>
            <w:proofErr w:type="spellStart"/>
            <w:r>
              <w:rPr>
                <w:rFonts w:ascii="Arial" w:eastAsia="Calibri" w:hAnsi="Arial" w:cs="Arial"/>
                <w:color w:val="595959" w:themeColor="text1" w:themeTint="A6"/>
                <w:kern w:val="0"/>
              </w:rPr>
              <w:t>Locataire</w:t>
            </w:r>
            <w:proofErr w:type="spellEnd"/>
            <w:r>
              <w:rPr>
                <w:rFonts w:ascii="Arial" w:eastAsia="Calibri" w:hAnsi="Arial" w:cs="Arial"/>
                <w:color w:val="595959" w:themeColor="text1" w:themeTint="A6"/>
                <w:kern w:val="0"/>
              </w:rPr>
              <w:t xml:space="preserve"> </w:t>
            </w:r>
          </w:p>
          <w:p w14:paraId="14BD07C2" w14:textId="77777777" w:rsidR="00965BE7" w:rsidRDefault="00215190">
            <w:pPr>
              <w:widowControl/>
              <w:spacing w:after="0" w:line="240" w:lineRule="auto"/>
              <w:jc w:val="center"/>
              <w:textAlignment w:val="auto"/>
              <w:rPr>
                <w:rFonts w:ascii="Arial" w:hAnsi="Arial" w:cs="Arial"/>
                <w:color w:val="595959" w:themeColor="text1" w:themeTint="A6"/>
              </w:rPr>
            </w:pPr>
            <w:proofErr w:type="spellStart"/>
            <w:r>
              <w:rPr>
                <w:rFonts w:ascii="Arial" w:eastAsia="Calibri" w:hAnsi="Arial" w:cs="Arial"/>
                <w:color w:val="595959" w:themeColor="text1" w:themeTint="A6"/>
                <w:kern w:val="0"/>
              </w:rPr>
              <w:t>Bailleur</w:t>
            </w:r>
            <w:proofErr w:type="spellEnd"/>
          </w:p>
          <w:p w14:paraId="32DF4EB5" w14:textId="77777777" w:rsidR="00965BE7" w:rsidRDefault="00965BE7">
            <w:pPr>
              <w:widowControl/>
              <w:spacing w:after="0" w:line="240" w:lineRule="auto"/>
              <w:jc w:val="center"/>
              <w:textAlignment w:val="auto"/>
              <w:rPr>
                <w:rFonts w:ascii="Arial" w:hAnsi="Arial" w:cs="Arial"/>
                <w:color w:val="595959" w:themeColor="text1" w:themeTint="A6"/>
                <w:sz w:val="16"/>
                <w:szCs w:val="16"/>
              </w:rPr>
            </w:pPr>
          </w:p>
          <w:p w14:paraId="3BDB3631" w14:textId="77777777" w:rsidR="00965BE7" w:rsidRDefault="00965BE7">
            <w:pPr>
              <w:widowControl/>
              <w:spacing w:after="0" w:line="240" w:lineRule="auto"/>
              <w:textAlignment w:val="auto"/>
              <w:rPr>
                <w:rFonts w:ascii="Arial" w:hAnsi="Arial" w:cs="Arial"/>
                <w:color w:val="595959" w:themeColor="text1" w:themeTint="A6"/>
                <w:sz w:val="16"/>
                <w:szCs w:val="16"/>
              </w:rPr>
            </w:pPr>
          </w:p>
          <w:p w14:paraId="63BAD7BB" w14:textId="77777777" w:rsidR="00965BE7" w:rsidRDefault="00215190">
            <w:pPr>
              <w:widowControl/>
              <w:spacing w:after="0" w:line="240" w:lineRule="auto"/>
              <w:jc w:val="center"/>
              <w:textAlignment w:val="auto"/>
              <w:rPr>
                <w:rFonts w:ascii="Arial" w:hAnsi="Arial" w:cs="Arial"/>
                <w:i/>
                <w:iCs/>
                <w:color w:val="595959" w:themeColor="text1" w:themeTint="A6"/>
              </w:rPr>
            </w:pPr>
            <w:proofErr w:type="spellStart"/>
            <w:r>
              <w:rPr>
                <w:rFonts w:ascii="Arial" w:eastAsia="Calibri" w:hAnsi="Arial" w:cs="Arial"/>
                <w:i/>
                <w:iCs/>
                <w:color w:val="595959" w:themeColor="text1" w:themeTint="A6"/>
                <w:kern w:val="0"/>
              </w:rPr>
              <w:t>Bailleur</w:t>
            </w:r>
            <w:proofErr w:type="spellEnd"/>
          </w:p>
        </w:tc>
      </w:tr>
      <w:tr w:rsidR="00965BE7" w14:paraId="22B80F64" w14:textId="77777777">
        <w:trPr>
          <w:trHeight w:val="368"/>
        </w:trPr>
        <w:tc>
          <w:tcPr>
            <w:tcW w:w="577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33DE54D5" w14:textId="77777777" w:rsidR="00965BE7" w:rsidRDefault="00215190">
            <w:pPr>
              <w:widowControl/>
              <w:spacing w:after="0" w:line="240" w:lineRule="auto"/>
              <w:textAlignment w:val="auto"/>
              <w:rPr>
                <w:rFonts w:ascii="Arial" w:hAnsi="Arial" w:cs="Arial"/>
                <w:color w:val="595959" w:themeColor="text1" w:themeTint="A6"/>
              </w:rPr>
            </w:pPr>
            <w:r>
              <w:rPr>
                <w:rFonts w:ascii="Arial" w:eastAsia="Calibri" w:hAnsi="Arial" w:cs="Arial"/>
                <w:color w:val="595959" w:themeColor="text1" w:themeTint="A6"/>
                <w:kern w:val="0"/>
              </w:rPr>
              <w:t>Etat des lieux d’entrée.</w:t>
            </w:r>
          </w:p>
          <w:p w14:paraId="73693FB3" w14:textId="77777777" w:rsidR="00965BE7" w:rsidRDefault="00965BE7">
            <w:pPr>
              <w:widowControl/>
              <w:spacing w:after="0" w:line="240" w:lineRule="auto"/>
              <w:textAlignment w:val="auto"/>
              <w:rPr>
                <w:rFonts w:ascii="Arial" w:hAnsi="Arial" w:cs="Arial"/>
                <w:color w:val="595959" w:themeColor="text1" w:themeTint="A6"/>
              </w:rPr>
            </w:pPr>
          </w:p>
          <w:p w14:paraId="27BDAB71" w14:textId="77777777" w:rsidR="00965BE7" w:rsidRDefault="00965BE7">
            <w:pPr>
              <w:widowControl/>
              <w:spacing w:after="0" w:line="240" w:lineRule="auto"/>
              <w:textAlignment w:val="auto"/>
              <w:rPr>
                <w:rFonts w:ascii="Arial" w:hAnsi="Arial" w:cs="Arial"/>
                <w:color w:val="595959" w:themeColor="text1" w:themeTint="A6"/>
              </w:rPr>
            </w:pPr>
          </w:p>
          <w:p w14:paraId="3266D9CE" w14:textId="77777777" w:rsidR="00965BE7" w:rsidRDefault="00215190">
            <w:pPr>
              <w:widowControl/>
              <w:spacing w:after="0" w:line="240" w:lineRule="auto"/>
              <w:jc w:val="right"/>
              <w:textAlignment w:val="auto"/>
              <w:rPr>
                <w:rFonts w:ascii="Arial" w:hAnsi="Arial" w:cs="Arial"/>
                <w:i/>
                <w:iCs/>
                <w:color w:val="595959" w:themeColor="text1" w:themeTint="A6"/>
              </w:rPr>
            </w:pPr>
            <w:r>
              <w:rPr>
                <w:rFonts w:ascii="Arial" w:eastAsia="Calibri" w:hAnsi="Arial" w:cs="Arial"/>
                <w:i/>
                <w:iCs/>
                <w:color w:val="595959" w:themeColor="text1" w:themeTint="A6"/>
                <w:kern w:val="0"/>
              </w:rPr>
              <w:t>Si moins de 50m²</w:t>
            </w:r>
          </w:p>
        </w:tc>
        <w:tc>
          <w:tcPr>
            <w:tcW w:w="2155" w:type="dxa"/>
            <w:tcBorders>
              <w:top w:val="single" w:sz="4" w:space="0" w:color="D9D9D9"/>
              <w:left w:val="single" w:sz="4" w:space="0" w:color="D9D9D9"/>
              <w:bottom w:val="single" w:sz="4" w:space="0" w:color="D9D9D9"/>
              <w:right w:val="nil"/>
            </w:tcBorders>
            <w:shd w:val="clear" w:color="auto" w:fill="D9D9D9" w:themeFill="background1" w:themeFillShade="D9"/>
            <w:vAlign w:val="center"/>
          </w:tcPr>
          <w:p w14:paraId="2EBE7FD1" w14:textId="77777777" w:rsidR="00965BE7" w:rsidRDefault="00215190">
            <w:pPr>
              <w:widowControl/>
              <w:spacing w:after="0" w:line="240" w:lineRule="auto"/>
              <w:jc w:val="center"/>
              <w:textAlignment w:val="auto"/>
              <w:rPr>
                <w:rFonts w:ascii="Arial" w:hAnsi="Arial" w:cs="Arial"/>
                <w:i/>
                <w:iCs/>
                <w:color w:val="595959" w:themeColor="text1" w:themeTint="A6"/>
              </w:rPr>
            </w:pPr>
            <w:r>
              <w:rPr>
                <w:rFonts w:ascii="Arial" w:eastAsia="Calibri" w:hAnsi="Arial" w:cs="Arial"/>
                <w:color w:val="595959" w:themeColor="text1" w:themeTint="A6"/>
                <w:kern w:val="0"/>
              </w:rPr>
              <w:t>3€/m</w:t>
            </w:r>
            <w:r>
              <w:rPr>
                <w:rFonts w:ascii="Arial" w:eastAsia="Calibri" w:hAnsi="Arial" w:cs="Arial"/>
                <w:i/>
                <w:iCs/>
                <w:color w:val="595959" w:themeColor="text1" w:themeTint="A6"/>
                <w:kern w:val="0"/>
              </w:rPr>
              <w:t>²</w:t>
            </w:r>
          </w:p>
          <w:p w14:paraId="5D3A2F71" w14:textId="7312DC24" w:rsidR="00965BE7" w:rsidRDefault="007555B9">
            <w:pPr>
              <w:widowControl/>
              <w:spacing w:after="0" w:line="240" w:lineRule="auto"/>
              <w:jc w:val="center"/>
              <w:textAlignment w:val="auto"/>
              <w:rPr>
                <w:rFonts w:ascii="Arial" w:hAnsi="Arial" w:cs="Arial"/>
                <w:i/>
                <w:iCs/>
                <w:color w:val="595959" w:themeColor="text1" w:themeTint="A6"/>
              </w:rPr>
            </w:pPr>
            <w:r>
              <w:rPr>
                <w:rFonts w:ascii="Arial" w:eastAsia="Calibri" w:hAnsi="Arial" w:cs="Arial"/>
                <w:color w:val="595959" w:themeColor="text1" w:themeTint="A6"/>
                <w:kern w:val="0"/>
              </w:rPr>
              <w:t>4</w:t>
            </w:r>
            <w:r w:rsidR="00215190">
              <w:rPr>
                <w:rFonts w:ascii="Arial" w:eastAsia="Calibri" w:hAnsi="Arial" w:cs="Arial"/>
                <w:color w:val="595959" w:themeColor="text1" w:themeTint="A6"/>
                <w:kern w:val="0"/>
              </w:rPr>
              <w:t>€/m</w:t>
            </w:r>
            <w:r w:rsidR="00215190">
              <w:rPr>
                <w:rFonts w:ascii="Arial" w:eastAsia="Calibri" w:hAnsi="Arial" w:cs="Arial"/>
                <w:i/>
                <w:iCs/>
                <w:color w:val="595959" w:themeColor="text1" w:themeTint="A6"/>
                <w:kern w:val="0"/>
              </w:rPr>
              <w:t>²</w:t>
            </w:r>
          </w:p>
          <w:p w14:paraId="1C3AFCF0" w14:textId="77777777" w:rsidR="00965BE7" w:rsidRDefault="00965BE7">
            <w:pPr>
              <w:widowControl/>
              <w:spacing w:after="0" w:line="240" w:lineRule="auto"/>
              <w:jc w:val="center"/>
              <w:textAlignment w:val="auto"/>
              <w:rPr>
                <w:rFonts w:ascii="Arial" w:hAnsi="Arial" w:cs="Arial"/>
                <w:i/>
                <w:iCs/>
                <w:color w:val="595959" w:themeColor="text1" w:themeTint="A6"/>
              </w:rPr>
            </w:pPr>
          </w:p>
          <w:p w14:paraId="1E063278" w14:textId="1634AE98" w:rsidR="00965BE7" w:rsidRDefault="00215190">
            <w:pPr>
              <w:widowControl/>
              <w:spacing w:after="0" w:line="240" w:lineRule="auto"/>
              <w:jc w:val="center"/>
              <w:textAlignment w:val="auto"/>
              <w:rPr>
                <w:rFonts w:ascii="Arial" w:hAnsi="Arial" w:cs="Arial"/>
                <w:i/>
                <w:iCs/>
                <w:color w:val="595959" w:themeColor="text1" w:themeTint="A6"/>
              </w:rPr>
            </w:pPr>
            <w:r>
              <w:rPr>
                <w:rFonts w:ascii="Arial" w:eastAsia="Calibri" w:hAnsi="Arial" w:cs="Arial"/>
                <w:i/>
                <w:iCs/>
                <w:color w:val="595959" w:themeColor="text1" w:themeTint="A6"/>
                <w:kern w:val="0"/>
              </w:rPr>
              <w:t>1</w:t>
            </w:r>
            <w:r w:rsidR="00D323DD">
              <w:rPr>
                <w:rFonts w:ascii="Arial" w:eastAsia="Calibri" w:hAnsi="Arial" w:cs="Arial"/>
                <w:i/>
                <w:iCs/>
                <w:color w:val="595959" w:themeColor="text1" w:themeTint="A6"/>
                <w:kern w:val="0"/>
              </w:rPr>
              <w:t>7</w:t>
            </w:r>
            <w:r>
              <w:rPr>
                <w:rFonts w:ascii="Arial" w:eastAsia="Calibri" w:hAnsi="Arial" w:cs="Arial"/>
                <w:i/>
                <w:iCs/>
                <w:color w:val="595959" w:themeColor="text1" w:themeTint="A6"/>
                <w:kern w:val="0"/>
              </w:rPr>
              <w:t>0€</w:t>
            </w:r>
          </w:p>
        </w:tc>
        <w:tc>
          <w:tcPr>
            <w:tcW w:w="148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14:paraId="6ECAF0AB" w14:textId="77777777" w:rsidR="00965BE7" w:rsidRDefault="00215190">
            <w:pPr>
              <w:widowControl/>
              <w:spacing w:after="0" w:line="240" w:lineRule="auto"/>
              <w:jc w:val="center"/>
              <w:textAlignment w:val="auto"/>
              <w:rPr>
                <w:rFonts w:ascii="Arial" w:hAnsi="Arial" w:cs="Arial"/>
                <w:color w:val="595959" w:themeColor="text1" w:themeTint="A6"/>
              </w:rPr>
            </w:pPr>
            <w:proofErr w:type="spellStart"/>
            <w:r>
              <w:rPr>
                <w:rFonts w:ascii="Arial" w:eastAsia="Calibri" w:hAnsi="Arial" w:cs="Arial"/>
                <w:color w:val="595959" w:themeColor="text1" w:themeTint="A6"/>
                <w:kern w:val="0"/>
              </w:rPr>
              <w:t>Locataire</w:t>
            </w:r>
            <w:proofErr w:type="spellEnd"/>
          </w:p>
          <w:p w14:paraId="7A7FD078" w14:textId="77777777" w:rsidR="00965BE7" w:rsidRDefault="00215190">
            <w:pPr>
              <w:widowControl/>
              <w:spacing w:after="0" w:line="240" w:lineRule="auto"/>
              <w:jc w:val="center"/>
              <w:textAlignment w:val="auto"/>
              <w:rPr>
                <w:rFonts w:ascii="Arial" w:hAnsi="Arial" w:cs="Arial"/>
                <w:color w:val="595959" w:themeColor="text1" w:themeTint="A6"/>
              </w:rPr>
            </w:pPr>
            <w:proofErr w:type="spellStart"/>
            <w:r>
              <w:rPr>
                <w:rFonts w:ascii="Arial" w:eastAsia="Calibri" w:hAnsi="Arial" w:cs="Arial"/>
                <w:color w:val="595959" w:themeColor="text1" w:themeTint="A6"/>
                <w:kern w:val="0"/>
              </w:rPr>
              <w:t>Bailleur</w:t>
            </w:r>
            <w:proofErr w:type="spellEnd"/>
          </w:p>
          <w:p w14:paraId="146D91A5" w14:textId="77777777" w:rsidR="00965BE7" w:rsidRDefault="00965BE7">
            <w:pPr>
              <w:widowControl/>
              <w:spacing w:after="0" w:line="240" w:lineRule="auto"/>
              <w:jc w:val="center"/>
              <w:textAlignment w:val="auto"/>
              <w:rPr>
                <w:rFonts w:ascii="Arial" w:hAnsi="Arial" w:cs="Arial"/>
                <w:color w:val="595959" w:themeColor="text1" w:themeTint="A6"/>
                <w:sz w:val="16"/>
                <w:szCs w:val="16"/>
              </w:rPr>
            </w:pPr>
          </w:p>
          <w:p w14:paraId="4A7918C5" w14:textId="77777777" w:rsidR="00965BE7" w:rsidRDefault="00215190">
            <w:pPr>
              <w:widowControl/>
              <w:spacing w:after="0" w:line="240" w:lineRule="auto"/>
              <w:jc w:val="center"/>
              <w:textAlignment w:val="auto"/>
              <w:rPr>
                <w:rFonts w:ascii="Arial" w:hAnsi="Arial" w:cs="Arial"/>
                <w:i/>
                <w:iCs/>
                <w:color w:val="595959" w:themeColor="text1" w:themeTint="A6"/>
              </w:rPr>
            </w:pPr>
            <w:proofErr w:type="spellStart"/>
            <w:r>
              <w:rPr>
                <w:rFonts w:ascii="Arial" w:eastAsia="Calibri" w:hAnsi="Arial" w:cs="Arial"/>
                <w:i/>
                <w:iCs/>
                <w:color w:val="595959" w:themeColor="text1" w:themeTint="A6"/>
                <w:kern w:val="0"/>
              </w:rPr>
              <w:t>Bailleur</w:t>
            </w:r>
            <w:proofErr w:type="spellEnd"/>
          </w:p>
        </w:tc>
      </w:tr>
      <w:tr w:rsidR="00965BE7" w14:paraId="25D03E20" w14:textId="77777777">
        <w:trPr>
          <w:trHeight w:val="368"/>
        </w:trPr>
        <w:tc>
          <w:tcPr>
            <w:tcW w:w="5777" w:type="dxa"/>
            <w:tcBorders>
              <w:top w:val="single" w:sz="4" w:space="0" w:color="D9D9D9"/>
              <w:left w:val="single" w:sz="4" w:space="0" w:color="D9D9D9"/>
              <w:bottom w:val="single" w:sz="4" w:space="0" w:color="D9D9D9"/>
              <w:right w:val="single" w:sz="4" w:space="0" w:color="D9D9D9"/>
            </w:tcBorders>
            <w:shd w:val="clear" w:color="auto" w:fill="1D56AB"/>
            <w:vAlign w:val="center"/>
          </w:tcPr>
          <w:p w14:paraId="0A33304B" w14:textId="77777777" w:rsidR="00965BE7" w:rsidRDefault="00215190">
            <w:pPr>
              <w:widowControl/>
              <w:spacing w:after="0" w:line="240" w:lineRule="auto"/>
              <w:jc w:val="center"/>
              <w:textAlignment w:val="auto"/>
              <w:rPr>
                <w:rFonts w:ascii="Arial" w:hAnsi="Arial" w:cs="Arial"/>
                <w:b/>
                <w:bCs/>
                <w:color w:val="595959" w:themeColor="text1" w:themeTint="A6"/>
              </w:rPr>
            </w:pPr>
            <w:r>
              <w:rPr>
                <w:rFonts w:ascii="Arial" w:eastAsia="Calibri" w:hAnsi="Arial" w:cs="Arial"/>
                <w:b/>
                <w:bCs/>
                <w:color w:val="FFFFFF" w:themeColor="background1"/>
                <w:kern w:val="0"/>
                <w:szCs w:val="24"/>
              </w:rPr>
              <w:t>LOCAUX COMMERCIAUX OU PROFESSIONNELS</w:t>
            </w:r>
          </w:p>
        </w:tc>
        <w:tc>
          <w:tcPr>
            <w:tcW w:w="2155" w:type="dxa"/>
            <w:tcBorders>
              <w:top w:val="single" w:sz="4" w:space="0" w:color="D9D9D9"/>
              <w:left w:val="single" w:sz="4" w:space="0" w:color="D9D9D9"/>
              <w:bottom w:val="single" w:sz="4" w:space="0" w:color="D9D9D9"/>
              <w:right w:val="nil"/>
            </w:tcBorders>
            <w:shd w:val="clear" w:color="auto" w:fill="1D56AB"/>
            <w:vAlign w:val="center"/>
          </w:tcPr>
          <w:p w14:paraId="68D0733A" w14:textId="77777777" w:rsidR="00965BE7" w:rsidRDefault="00215190">
            <w:pPr>
              <w:widowControl/>
              <w:spacing w:after="0" w:line="240" w:lineRule="auto"/>
              <w:jc w:val="center"/>
              <w:textAlignment w:val="auto"/>
              <w:rPr>
                <w:rFonts w:ascii="Arial" w:hAnsi="Arial" w:cs="Arial"/>
                <w:b/>
                <w:bCs/>
                <w:color w:val="595959" w:themeColor="text1" w:themeTint="A6"/>
              </w:rPr>
            </w:pPr>
            <w:r>
              <w:rPr>
                <w:rFonts w:ascii="Arial" w:eastAsia="Calibri" w:hAnsi="Arial" w:cs="Arial"/>
                <w:b/>
                <w:bCs/>
                <w:color w:val="FFFFFF" w:themeColor="background1"/>
                <w:kern w:val="0"/>
                <w:szCs w:val="24"/>
              </w:rPr>
              <w:t>TTC</w:t>
            </w:r>
          </w:p>
        </w:tc>
        <w:tc>
          <w:tcPr>
            <w:tcW w:w="1487" w:type="dxa"/>
            <w:tcBorders>
              <w:top w:val="single" w:sz="4" w:space="0" w:color="D9D9D9"/>
              <w:left w:val="single" w:sz="4" w:space="0" w:color="D9D9D9"/>
              <w:bottom w:val="single" w:sz="4" w:space="0" w:color="D9D9D9"/>
              <w:right w:val="single" w:sz="4" w:space="0" w:color="D9D9D9"/>
            </w:tcBorders>
            <w:shd w:val="clear" w:color="auto" w:fill="1D56AB"/>
          </w:tcPr>
          <w:p w14:paraId="1FE16AF0" w14:textId="77777777" w:rsidR="00965BE7" w:rsidRDefault="00215190">
            <w:pPr>
              <w:widowControl/>
              <w:spacing w:after="0" w:line="240" w:lineRule="auto"/>
              <w:jc w:val="center"/>
              <w:textAlignment w:val="auto"/>
              <w:rPr>
                <w:rFonts w:ascii="Arial" w:hAnsi="Arial" w:cs="Arial"/>
                <w:b/>
                <w:bCs/>
                <w:color w:val="FFFFFF" w:themeColor="background1"/>
              </w:rPr>
            </w:pPr>
            <w:r>
              <w:rPr>
                <w:rFonts w:ascii="Arial" w:eastAsia="Calibri" w:hAnsi="Arial" w:cs="Arial"/>
                <w:b/>
                <w:bCs/>
                <w:color w:val="FFFFFF" w:themeColor="background1"/>
                <w:kern w:val="0"/>
              </w:rPr>
              <w:t>A CHARGE</w:t>
            </w:r>
          </w:p>
        </w:tc>
      </w:tr>
      <w:tr w:rsidR="00965BE7" w14:paraId="2A810B97" w14:textId="77777777">
        <w:trPr>
          <w:trHeight w:val="368"/>
        </w:trPr>
        <w:tc>
          <w:tcPr>
            <w:tcW w:w="5777" w:type="dxa"/>
            <w:tcBorders>
              <w:top w:val="single" w:sz="4" w:space="0" w:color="D9D9D9"/>
              <w:left w:val="single" w:sz="4" w:space="0" w:color="D9D9D9"/>
              <w:bottom w:val="single" w:sz="4" w:space="0" w:color="D9D9D9"/>
              <w:right w:val="single" w:sz="4" w:space="0" w:color="D9D9D9"/>
            </w:tcBorders>
            <w:vAlign w:val="center"/>
          </w:tcPr>
          <w:p w14:paraId="40EC094C" w14:textId="77777777" w:rsidR="00965BE7" w:rsidRDefault="00215190">
            <w:pPr>
              <w:widowControl/>
              <w:spacing w:after="0" w:line="240" w:lineRule="auto"/>
              <w:textAlignment w:val="auto"/>
              <w:rPr>
                <w:rFonts w:ascii="Arial" w:hAnsi="Arial" w:cs="Arial"/>
                <w:color w:val="595959" w:themeColor="text1" w:themeTint="A6"/>
              </w:rPr>
            </w:pPr>
            <w:r>
              <w:rPr>
                <w:rFonts w:ascii="Arial" w:eastAsia="Calibri" w:hAnsi="Arial" w:cs="Arial"/>
                <w:color w:val="595959" w:themeColor="text1" w:themeTint="A6"/>
                <w:kern w:val="0"/>
              </w:rPr>
              <w:t>Rédaction du bail et état des lieux d’entrée.</w:t>
            </w:r>
          </w:p>
        </w:tc>
        <w:tc>
          <w:tcPr>
            <w:tcW w:w="2155" w:type="dxa"/>
            <w:tcBorders>
              <w:top w:val="single" w:sz="4" w:space="0" w:color="D9D9D9"/>
              <w:left w:val="single" w:sz="4" w:space="0" w:color="D9D9D9"/>
              <w:bottom w:val="single" w:sz="4" w:space="0" w:color="D9D9D9"/>
              <w:right w:val="nil"/>
            </w:tcBorders>
            <w:vAlign w:val="center"/>
          </w:tcPr>
          <w:p w14:paraId="3A2D80E0" w14:textId="77777777" w:rsidR="00965BE7" w:rsidRDefault="00215190">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12% quittancement annuel</w:t>
            </w:r>
          </w:p>
        </w:tc>
        <w:tc>
          <w:tcPr>
            <w:tcW w:w="1487" w:type="dxa"/>
            <w:tcBorders>
              <w:top w:val="single" w:sz="4" w:space="0" w:color="D9D9D9"/>
              <w:left w:val="single" w:sz="4" w:space="0" w:color="D9D9D9"/>
              <w:bottom w:val="single" w:sz="4" w:space="0" w:color="D9D9D9"/>
              <w:right w:val="single" w:sz="4" w:space="0" w:color="D9D9D9"/>
            </w:tcBorders>
          </w:tcPr>
          <w:p w14:paraId="7EB5EA29" w14:textId="77777777" w:rsidR="00965BE7" w:rsidRDefault="00215190">
            <w:pPr>
              <w:widowControl/>
              <w:spacing w:after="0" w:line="240" w:lineRule="auto"/>
              <w:jc w:val="center"/>
              <w:textAlignment w:val="auto"/>
              <w:rPr>
                <w:rFonts w:ascii="Arial" w:hAnsi="Arial" w:cs="Arial"/>
                <w:color w:val="595959" w:themeColor="text1" w:themeTint="A6"/>
              </w:rPr>
            </w:pPr>
            <w:proofErr w:type="spellStart"/>
            <w:r>
              <w:rPr>
                <w:rFonts w:ascii="Arial" w:eastAsia="Calibri" w:hAnsi="Arial" w:cs="Arial"/>
                <w:color w:val="595959" w:themeColor="text1" w:themeTint="A6"/>
                <w:kern w:val="0"/>
              </w:rPr>
              <w:t>Locataire</w:t>
            </w:r>
            <w:proofErr w:type="spellEnd"/>
          </w:p>
          <w:p w14:paraId="23E53077" w14:textId="77777777" w:rsidR="00965BE7" w:rsidRDefault="00965BE7">
            <w:pPr>
              <w:widowControl/>
              <w:spacing w:after="0" w:line="240" w:lineRule="auto"/>
              <w:textAlignment w:val="auto"/>
              <w:rPr>
                <w:rFonts w:ascii="Arial" w:hAnsi="Arial" w:cs="Arial"/>
                <w:color w:val="595959" w:themeColor="text1" w:themeTint="A6"/>
              </w:rPr>
            </w:pPr>
          </w:p>
        </w:tc>
      </w:tr>
      <w:tr w:rsidR="00965BE7" w14:paraId="27242E75" w14:textId="77777777">
        <w:trPr>
          <w:trHeight w:val="368"/>
        </w:trPr>
        <w:tc>
          <w:tcPr>
            <w:tcW w:w="577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33A668D6" w14:textId="77777777" w:rsidR="00965BE7" w:rsidRDefault="00215190">
            <w:pPr>
              <w:widowControl/>
              <w:spacing w:after="0" w:line="240" w:lineRule="auto"/>
              <w:textAlignment w:val="auto"/>
              <w:rPr>
                <w:rFonts w:ascii="Arial" w:hAnsi="Arial" w:cs="Arial"/>
                <w:color w:val="595959" w:themeColor="text1" w:themeTint="A6"/>
              </w:rPr>
            </w:pPr>
            <w:r>
              <w:rPr>
                <w:rFonts w:ascii="Arial" w:eastAsia="Calibri" w:hAnsi="Arial" w:cs="Arial"/>
                <w:color w:val="5F5F5F"/>
                <w:kern w:val="0"/>
              </w:rPr>
              <w:t>Organisation des visites, montage du dossier locatif et vérification de la solvabilité.</w:t>
            </w:r>
          </w:p>
        </w:tc>
        <w:tc>
          <w:tcPr>
            <w:tcW w:w="2155" w:type="dxa"/>
            <w:tcBorders>
              <w:top w:val="single" w:sz="4" w:space="0" w:color="D9D9D9"/>
              <w:left w:val="single" w:sz="4" w:space="0" w:color="D9D9D9"/>
              <w:bottom w:val="single" w:sz="4" w:space="0" w:color="D9D9D9"/>
              <w:right w:val="nil"/>
            </w:tcBorders>
            <w:shd w:val="clear" w:color="auto" w:fill="D9D9D9" w:themeFill="background1" w:themeFillShade="D9"/>
            <w:vAlign w:val="center"/>
          </w:tcPr>
          <w:p w14:paraId="1210B070" w14:textId="77777777" w:rsidR="00965BE7" w:rsidRDefault="00215190">
            <w:pPr>
              <w:widowControl/>
              <w:spacing w:after="0" w:line="240" w:lineRule="auto"/>
              <w:jc w:val="center"/>
              <w:textAlignment w:val="auto"/>
              <w:rPr>
                <w:rFonts w:ascii="Arial" w:hAnsi="Arial" w:cs="Arial"/>
                <w:b/>
                <w:bCs/>
                <w:color w:val="595959" w:themeColor="text1" w:themeTint="A6"/>
              </w:rPr>
            </w:pPr>
            <w:r>
              <w:rPr>
                <w:rFonts w:ascii="Arial" w:eastAsia="Calibri" w:hAnsi="Arial" w:cs="Arial"/>
                <w:color w:val="595959" w:themeColor="text1" w:themeTint="A6"/>
                <w:kern w:val="0"/>
              </w:rPr>
              <w:t>12% quittancement annuel</w:t>
            </w:r>
          </w:p>
        </w:tc>
        <w:tc>
          <w:tcPr>
            <w:tcW w:w="148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14:paraId="254D723C" w14:textId="77777777" w:rsidR="00965BE7" w:rsidRDefault="00215190">
            <w:pPr>
              <w:widowControl/>
              <w:spacing w:after="0" w:line="240" w:lineRule="auto"/>
              <w:jc w:val="center"/>
              <w:textAlignment w:val="auto"/>
              <w:rPr>
                <w:rFonts w:ascii="Arial" w:hAnsi="Arial" w:cs="Arial"/>
                <w:color w:val="FFFFFF" w:themeColor="background1"/>
              </w:rPr>
            </w:pPr>
            <w:proofErr w:type="spellStart"/>
            <w:r>
              <w:rPr>
                <w:rFonts w:ascii="Arial" w:eastAsia="Calibri" w:hAnsi="Arial" w:cs="Arial"/>
                <w:color w:val="5F5F5F"/>
                <w:kern w:val="0"/>
              </w:rPr>
              <w:t>Bailleur</w:t>
            </w:r>
            <w:proofErr w:type="spellEnd"/>
          </w:p>
        </w:tc>
      </w:tr>
      <w:tr w:rsidR="00965BE7" w14:paraId="585F1B4F" w14:textId="77777777">
        <w:trPr>
          <w:trHeight w:val="368"/>
        </w:trPr>
        <w:tc>
          <w:tcPr>
            <w:tcW w:w="5777" w:type="dxa"/>
            <w:tcBorders>
              <w:top w:val="single" w:sz="4" w:space="0" w:color="D9D9D9"/>
              <w:left w:val="single" w:sz="4" w:space="0" w:color="D9D9D9"/>
              <w:bottom w:val="single" w:sz="4" w:space="0" w:color="D9D9D9"/>
              <w:right w:val="single" w:sz="4" w:space="0" w:color="D9D9D9"/>
            </w:tcBorders>
            <w:shd w:val="clear" w:color="auto" w:fill="1D56AB"/>
            <w:vAlign w:val="center"/>
          </w:tcPr>
          <w:p w14:paraId="3216FCFF" w14:textId="77777777" w:rsidR="00965BE7" w:rsidRDefault="00215190">
            <w:pPr>
              <w:widowControl/>
              <w:spacing w:after="0" w:line="240" w:lineRule="auto"/>
              <w:jc w:val="center"/>
              <w:textAlignment w:val="auto"/>
              <w:rPr>
                <w:rFonts w:ascii="Arial" w:hAnsi="Arial" w:cs="Arial"/>
                <w:b/>
                <w:bCs/>
                <w:color w:val="5F5F5F"/>
              </w:rPr>
            </w:pPr>
            <w:r>
              <w:rPr>
                <w:rFonts w:ascii="Arial" w:eastAsia="Calibri" w:hAnsi="Arial" w:cs="Arial"/>
                <w:b/>
                <w:bCs/>
                <w:color w:val="FFFFFF" w:themeColor="background1"/>
                <w:kern w:val="0"/>
              </w:rPr>
              <w:t>GARAGES ET PARKING</w:t>
            </w:r>
          </w:p>
        </w:tc>
        <w:tc>
          <w:tcPr>
            <w:tcW w:w="2155" w:type="dxa"/>
            <w:tcBorders>
              <w:top w:val="single" w:sz="4" w:space="0" w:color="D9D9D9"/>
              <w:left w:val="single" w:sz="4" w:space="0" w:color="D9D9D9"/>
              <w:bottom w:val="single" w:sz="4" w:space="0" w:color="D9D9D9"/>
              <w:right w:val="nil"/>
            </w:tcBorders>
            <w:shd w:val="clear" w:color="auto" w:fill="1D56AB"/>
            <w:vAlign w:val="center"/>
          </w:tcPr>
          <w:p w14:paraId="36F488D8" w14:textId="77777777" w:rsidR="00965BE7" w:rsidRDefault="00215190">
            <w:pPr>
              <w:widowControl/>
              <w:spacing w:after="0" w:line="240" w:lineRule="auto"/>
              <w:jc w:val="center"/>
              <w:textAlignment w:val="auto"/>
              <w:rPr>
                <w:rFonts w:ascii="Arial" w:hAnsi="Arial" w:cs="Arial"/>
                <w:b/>
                <w:bCs/>
                <w:color w:val="595959" w:themeColor="text1" w:themeTint="A6"/>
              </w:rPr>
            </w:pPr>
            <w:r>
              <w:rPr>
                <w:rFonts w:ascii="Arial" w:eastAsia="Calibri" w:hAnsi="Arial" w:cs="Arial"/>
                <w:b/>
                <w:bCs/>
                <w:color w:val="FFFFFF" w:themeColor="background1"/>
                <w:kern w:val="0"/>
                <w:sz w:val="24"/>
                <w:szCs w:val="24"/>
              </w:rPr>
              <w:t>TTC</w:t>
            </w:r>
          </w:p>
        </w:tc>
        <w:tc>
          <w:tcPr>
            <w:tcW w:w="1487" w:type="dxa"/>
            <w:tcBorders>
              <w:top w:val="single" w:sz="4" w:space="0" w:color="D9D9D9"/>
              <w:left w:val="single" w:sz="4" w:space="0" w:color="D9D9D9"/>
              <w:bottom w:val="single" w:sz="4" w:space="0" w:color="D9D9D9"/>
              <w:right w:val="single" w:sz="4" w:space="0" w:color="D9D9D9"/>
            </w:tcBorders>
            <w:shd w:val="clear" w:color="auto" w:fill="1D56AB"/>
          </w:tcPr>
          <w:p w14:paraId="5E32A7E0" w14:textId="77777777" w:rsidR="00965BE7" w:rsidRDefault="00215190">
            <w:pPr>
              <w:widowControl/>
              <w:spacing w:after="0" w:line="240" w:lineRule="auto"/>
              <w:jc w:val="center"/>
              <w:textAlignment w:val="auto"/>
              <w:rPr>
                <w:rFonts w:ascii="Arial" w:hAnsi="Arial" w:cs="Arial"/>
                <w:b/>
                <w:bCs/>
                <w:color w:val="FFFFFF" w:themeColor="background1"/>
              </w:rPr>
            </w:pPr>
            <w:r>
              <w:rPr>
                <w:rFonts w:ascii="Arial" w:eastAsia="Calibri" w:hAnsi="Arial" w:cs="Arial"/>
                <w:b/>
                <w:bCs/>
                <w:color w:val="FFFFFF" w:themeColor="background1"/>
                <w:kern w:val="0"/>
              </w:rPr>
              <w:t>A CHARGE</w:t>
            </w:r>
          </w:p>
        </w:tc>
      </w:tr>
      <w:tr w:rsidR="00446981" w14:paraId="00204A5F" w14:textId="77777777">
        <w:trPr>
          <w:trHeight w:val="368"/>
        </w:trPr>
        <w:tc>
          <w:tcPr>
            <w:tcW w:w="577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tbl>
            <w:tblPr>
              <w:tblStyle w:val="Grilledutableau"/>
              <w:tblW w:w="9419" w:type="dxa"/>
              <w:tblLayout w:type="fixed"/>
              <w:tblLook w:val="04A0" w:firstRow="1" w:lastRow="0" w:firstColumn="1" w:lastColumn="0" w:noHBand="0" w:noVBand="1"/>
            </w:tblPr>
            <w:tblGrid>
              <w:gridCol w:w="5777"/>
              <w:gridCol w:w="2015"/>
              <w:gridCol w:w="1627"/>
            </w:tblGrid>
            <w:tr w:rsidR="00446981" w14:paraId="0D0F6391" w14:textId="77777777" w:rsidTr="006B52BC">
              <w:trPr>
                <w:trHeight w:val="368"/>
              </w:trPr>
              <w:tc>
                <w:tcPr>
                  <w:tcW w:w="577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268045A8" w14:textId="6C68513C" w:rsidR="00446981" w:rsidRPr="00446981" w:rsidRDefault="00446981" w:rsidP="00446981">
                  <w:pPr>
                    <w:pStyle w:val="Sansinterligne"/>
                    <w:rPr>
                      <w:rFonts w:ascii="Arial" w:hAnsi="Arial" w:cs="Arial"/>
                      <w:color w:val="595959" w:themeColor="text1" w:themeTint="A6"/>
                    </w:rPr>
                  </w:pPr>
                  <w:r w:rsidRPr="00446981">
                    <w:rPr>
                      <w:rFonts w:ascii="Arial" w:hAnsi="Arial" w:cs="Arial"/>
                      <w:color w:val="595959" w:themeColor="text1" w:themeTint="A6"/>
                    </w:rPr>
                    <w:t xml:space="preserve">Organisation des </w:t>
                  </w:r>
                  <w:proofErr w:type="spellStart"/>
                  <w:r w:rsidRPr="00446981">
                    <w:rPr>
                      <w:rFonts w:ascii="Arial" w:hAnsi="Arial" w:cs="Arial"/>
                      <w:color w:val="595959" w:themeColor="text1" w:themeTint="A6"/>
                    </w:rPr>
                    <w:t>visites</w:t>
                  </w:r>
                  <w:proofErr w:type="spellEnd"/>
                  <w:r w:rsidRPr="00446981">
                    <w:rPr>
                      <w:rFonts w:ascii="Arial" w:hAnsi="Arial" w:cs="Arial"/>
                      <w:color w:val="595959" w:themeColor="text1" w:themeTint="A6"/>
                    </w:rPr>
                    <w:t xml:space="preserve">, </w:t>
                  </w:r>
                  <w:proofErr w:type="spellStart"/>
                  <w:r w:rsidRPr="00446981">
                    <w:rPr>
                      <w:rFonts w:ascii="Arial" w:hAnsi="Arial" w:cs="Arial"/>
                      <w:color w:val="595959" w:themeColor="text1" w:themeTint="A6"/>
                    </w:rPr>
                    <w:t>montage</w:t>
                  </w:r>
                  <w:proofErr w:type="spellEnd"/>
                  <w:r w:rsidRPr="00446981">
                    <w:rPr>
                      <w:rFonts w:ascii="Arial" w:hAnsi="Arial" w:cs="Arial"/>
                      <w:color w:val="595959" w:themeColor="text1" w:themeTint="A6"/>
                    </w:rPr>
                    <w:t xml:space="preserve"> du dossier </w:t>
                  </w:r>
                  <w:proofErr w:type="spellStart"/>
                  <w:r w:rsidRPr="00446981">
                    <w:rPr>
                      <w:rFonts w:ascii="Arial" w:hAnsi="Arial" w:cs="Arial"/>
                      <w:color w:val="595959" w:themeColor="text1" w:themeTint="A6"/>
                    </w:rPr>
                    <w:t>locatif</w:t>
                  </w:r>
                  <w:proofErr w:type="spellEnd"/>
                  <w:r w:rsidRPr="00446981">
                    <w:rPr>
                      <w:rFonts w:ascii="Arial" w:hAnsi="Arial" w:cs="Arial"/>
                      <w:color w:val="595959" w:themeColor="text1" w:themeTint="A6"/>
                    </w:rPr>
                    <w:t xml:space="preserve">, </w:t>
                  </w:r>
                  <w:proofErr w:type="spellStart"/>
                  <w:r w:rsidRPr="00446981">
                    <w:rPr>
                      <w:rFonts w:ascii="Arial" w:hAnsi="Arial" w:cs="Arial"/>
                      <w:color w:val="595959" w:themeColor="text1" w:themeTint="A6"/>
                    </w:rPr>
                    <w:t>rédaction</w:t>
                  </w:r>
                  <w:proofErr w:type="spellEnd"/>
                  <w:r w:rsidRPr="00446981">
                    <w:rPr>
                      <w:rFonts w:ascii="Arial" w:hAnsi="Arial" w:cs="Arial"/>
                      <w:color w:val="595959" w:themeColor="text1" w:themeTint="A6"/>
                    </w:rPr>
                    <w:t>.</w:t>
                  </w:r>
                </w:p>
              </w:tc>
              <w:tc>
                <w:tcPr>
                  <w:tcW w:w="2015" w:type="dxa"/>
                  <w:tcBorders>
                    <w:top w:val="single" w:sz="4" w:space="0" w:color="D9D9D9"/>
                    <w:left w:val="single" w:sz="4" w:space="0" w:color="D9D9D9"/>
                    <w:bottom w:val="single" w:sz="4" w:space="0" w:color="D9D9D9"/>
                    <w:right w:val="nil"/>
                  </w:tcBorders>
                  <w:shd w:val="clear" w:color="auto" w:fill="D9D9D9" w:themeFill="background1" w:themeFillShade="D9"/>
                  <w:vAlign w:val="center"/>
                </w:tcPr>
                <w:p w14:paraId="21FD0238" w14:textId="77777777" w:rsidR="00446981" w:rsidRDefault="00446981" w:rsidP="00446981">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250€</w:t>
                  </w:r>
                </w:p>
              </w:tc>
              <w:tc>
                <w:tcPr>
                  <w:tcW w:w="162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14:paraId="024ADD10" w14:textId="77777777" w:rsidR="00446981" w:rsidRDefault="00446981" w:rsidP="00446981">
                  <w:pPr>
                    <w:widowControl/>
                    <w:spacing w:after="0" w:line="240" w:lineRule="auto"/>
                    <w:jc w:val="center"/>
                    <w:textAlignment w:val="auto"/>
                    <w:rPr>
                      <w:rFonts w:ascii="Arial" w:hAnsi="Arial" w:cs="Arial"/>
                      <w:color w:val="5F5F5F"/>
                    </w:rPr>
                  </w:pPr>
                  <w:proofErr w:type="spellStart"/>
                  <w:r>
                    <w:rPr>
                      <w:rFonts w:ascii="Arial" w:eastAsia="Calibri" w:hAnsi="Arial" w:cs="Arial"/>
                      <w:color w:val="5F5F5F"/>
                      <w:kern w:val="0"/>
                    </w:rPr>
                    <w:t>Bailleur</w:t>
                  </w:r>
                  <w:proofErr w:type="spellEnd"/>
                </w:p>
              </w:tc>
            </w:tr>
            <w:tr w:rsidR="00446981" w14:paraId="7A062B90" w14:textId="77777777" w:rsidTr="006B52BC">
              <w:trPr>
                <w:trHeight w:val="368"/>
              </w:trPr>
              <w:tc>
                <w:tcPr>
                  <w:tcW w:w="577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226B605C" w14:textId="747BCCEB" w:rsidR="00446981" w:rsidRPr="00446981" w:rsidRDefault="00446981" w:rsidP="00446981">
                  <w:pPr>
                    <w:pStyle w:val="Sansinterligne"/>
                    <w:rPr>
                      <w:rFonts w:ascii="Arial" w:hAnsi="Arial" w:cs="Arial"/>
                      <w:color w:val="595959" w:themeColor="text1" w:themeTint="A6"/>
                    </w:rPr>
                  </w:pPr>
                  <w:r w:rsidRPr="00446981">
                    <w:rPr>
                      <w:rFonts w:ascii="Arial" w:hAnsi="Arial" w:cs="Arial"/>
                      <w:color w:val="595959" w:themeColor="text1" w:themeTint="A6"/>
                    </w:rPr>
                    <w:t xml:space="preserve">du </w:t>
                  </w:r>
                  <w:proofErr w:type="spellStart"/>
                  <w:r w:rsidRPr="00446981">
                    <w:rPr>
                      <w:rFonts w:ascii="Arial" w:hAnsi="Arial" w:cs="Arial"/>
                      <w:color w:val="595959" w:themeColor="text1" w:themeTint="A6"/>
                    </w:rPr>
                    <w:t>bail</w:t>
                  </w:r>
                  <w:proofErr w:type="spellEnd"/>
                  <w:r w:rsidRPr="00446981">
                    <w:rPr>
                      <w:rFonts w:ascii="Arial" w:hAnsi="Arial" w:cs="Arial"/>
                      <w:color w:val="595959" w:themeColor="text1" w:themeTint="A6"/>
                    </w:rPr>
                    <w:t xml:space="preserve"> et </w:t>
                  </w:r>
                  <w:proofErr w:type="spellStart"/>
                  <w:r w:rsidRPr="00446981">
                    <w:rPr>
                      <w:rFonts w:ascii="Arial" w:hAnsi="Arial" w:cs="Arial"/>
                      <w:color w:val="595959" w:themeColor="text1" w:themeTint="A6"/>
                    </w:rPr>
                    <w:t>état</w:t>
                  </w:r>
                  <w:proofErr w:type="spellEnd"/>
                  <w:r w:rsidRPr="00446981">
                    <w:rPr>
                      <w:rFonts w:ascii="Arial" w:hAnsi="Arial" w:cs="Arial"/>
                      <w:color w:val="595959" w:themeColor="text1" w:themeTint="A6"/>
                    </w:rPr>
                    <w:t xml:space="preserve"> des </w:t>
                  </w:r>
                  <w:proofErr w:type="spellStart"/>
                  <w:r w:rsidRPr="00446981">
                    <w:rPr>
                      <w:rFonts w:ascii="Arial" w:hAnsi="Arial" w:cs="Arial"/>
                      <w:color w:val="595959" w:themeColor="text1" w:themeTint="A6"/>
                    </w:rPr>
                    <w:t>lieux</w:t>
                  </w:r>
                  <w:proofErr w:type="spellEnd"/>
                  <w:r w:rsidRPr="00446981">
                    <w:rPr>
                      <w:rFonts w:ascii="Arial" w:hAnsi="Arial" w:cs="Arial"/>
                      <w:color w:val="595959" w:themeColor="text1" w:themeTint="A6"/>
                    </w:rPr>
                    <w:t xml:space="preserve"> </w:t>
                  </w:r>
                  <w:proofErr w:type="spellStart"/>
                  <w:r w:rsidRPr="00446981">
                    <w:rPr>
                      <w:rFonts w:ascii="Arial" w:hAnsi="Arial" w:cs="Arial"/>
                      <w:color w:val="595959" w:themeColor="text1" w:themeTint="A6"/>
                    </w:rPr>
                    <w:t>d’entrée</w:t>
                  </w:r>
                  <w:proofErr w:type="spellEnd"/>
                  <w:r w:rsidRPr="00446981">
                    <w:rPr>
                      <w:rFonts w:ascii="Arial" w:hAnsi="Arial" w:cs="Arial"/>
                      <w:color w:val="595959" w:themeColor="text1" w:themeTint="A6"/>
                    </w:rPr>
                    <w:t xml:space="preserve">. (* </w:t>
                  </w:r>
                  <w:proofErr w:type="spellStart"/>
                  <w:r w:rsidRPr="00446981">
                    <w:rPr>
                      <w:rFonts w:ascii="Arial" w:hAnsi="Arial" w:cs="Arial"/>
                      <w:color w:val="595959" w:themeColor="text1" w:themeTint="A6"/>
                    </w:rPr>
                    <w:t>Gratuité</w:t>
                  </w:r>
                  <w:proofErr w:type="spellEnd"/>
                  <w:r w:rsidRPr="00446981">
                    <w:rPr>
                      <w:rFonts w:ascii="Arial" w:hAnsi="Arial" w:cs="Arial"/>
                      <w:color w:val="595959" w:themeColor="text1" w:themeTint="A6"/>
                    </w:rPr>
                    <w:t xml:space="preserve"> </w:t>
                  </w:r>
                  <w:proofErr w:type="spellStart"/>
                  <w:r w:rsidRPr="00446981">
                    <w:rPr>
                      <w:rFonts w:ascii="Arial" w:hAnsi="Arial" w:cs="Arial"/>
                      <w:color w:val="595959" w:themeColor="text1" w:themeTint="A6"/>
                    </w:rPr>
                    <w:t>suivant</w:t>
                  </w:r>
                  <w:proofErr w:type="spellEnd"/>
                  <w:r w:rsidRPr="00446981">
                    <w:rPr>
                      <w:rFonts w:ascii="Arial" w:hAnsi="Arial" w:cs="Arial"/>
                      <w:color w:val="595959" w:themeColor="text1" w:themeTint="A6"/>
                    </w:rPr>
                    <w:t xml:space="preserve"> </w:t>
                  </w:r>
                  <w:proofErr w:type="spellStart"/>
                  <w:r w:rsidRPr="00446981">
                    <w:rPr>
                      <w:rFonts w:ascii="Arial" w:hAnsi="Arial" w:cs="Arial"/>
                      <w:color w:val="595959" w:themeColor="text1" w:themeTint="A6"/>
                    </w:rPr>
                    <w:t>pluralité</w:t>
                  </w:r>
                  <w:proofErr w:type="spellEnd"/>
                  <w:r w:rsidRPr="00446981">
                    <w:rPr>
                      <w:rFonts w:ascii="Arial" w:hAnsi="Arial" w:cs="Arial"/>
                      <w:color w:val="595959" w:themeColor="text1" w:themeTint="A6"/>
                    </w:rPr>
                    <w:t xml:space="preserve"> des lots)</w:t>
                  </w:r>
                </w:p>
              </w:tc>
              <w:tc>
                <w:tcPr>
                  <w:tcW w:w="2015" w:type="dxa"/>
                  <w:tcBorders>
                    <w:top w:val="single" w:sz="4" w:space="0" w:color="D9D9D9"/>
                    <w:left w:val="single" w:sz="4" w:space="0" w:color="D9D9D9"/>
                    <w:bottom w:val="single" w:sz="4" w:space="0" w:color="D9D9D9"/>
                    <w:right w:val="nil"/>
                  </w:tcBorders>
                  <w:shd w:val="clear" w:color="auto" w:fill="D9D9D9" w:themeFill="background1" w:themeFillShade="D9"/>
                  <w:vAlign w:val="center"/>
                </w:tcPr>
                <w:p w14:paraId="0C5C7A1D" w14:textId="77777777" w:rsidR="00446981" w:rsidRDefault="00446981" w:rsidP="00446981">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180€</w:t>
                  </w:r>
                </w:p>
              </w:tc>
              <w:tc>
                <w:tcPr>
                  <w:tcW w:w="162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14:paraId="52C566D0" w14:textId="77777777" w:rsidR="00446981" w:rsidRDefault="00446981" w:rsidP="00446981">
                  <w:pPr>
                    <w:widowControl/>
                    <w:spacing w:after="0" w:line="240" w:lineRule="auto"/>
                    <w:jc w:val="center"/>
                    <w:textAlignment w:val="auto"/>
                    <w:rPr>
                      <w:rFonts w:ascii="Arial" w:hAnsi="Arial" w:cs="Arial"/>
                      <w:color w:val="5F5F5F"/>
                    </w:rPr>
                  </w:pPr>
                  <w:proofErr w:type="spellStart"/>
                  <w:r>
                    <w:rPr>
                      <w:rFonts w:ascii="Arial" w:eastAsia="Calibri" w:hAnsi="Arial" w:cs="Arial"/>
                      <w:color w:val="5F5F5F"/>
                      <w:kern w:val="0"/>
                    </w:rPr>
                    <w:t>Demandeur</w:t>
                  </w:r>
                  <w:proofErr w:type="spellEnd"/>
                </w:p>
              </w:tc>
            </w:tr>
          </w:tbl>
          <w:p w14:paraId="071E35C3" w14:textId="77777777" w:rsidR="00446981" w:rsidRDefault="00446981">
            <w:pPr>
              <w:widowControl/>
              <w:spacing w:after="0" w:line="240" w:lineRule="auto"/>
              <w:textAlignment w:val="auto"/>
              <w:rPr>
                <w:rFonts w:ascii="Arial" w:eastAsia="Calibri" w:hAnsi="Arial" w:cs="Arial"/>
                <w:color w:val="5F5F5F"/>
                <w:kern w:val="0"/>
              </w:rPr>
            </w:pPr>
          </w:p>
        </w:tc>
        <w:tc>
          <w:tcPr>
            <w:tcW w:w="2155" w:type="dxa"/>
            <w:tcBorders>
              <w:top w:val="single" w:sz="4" w:space="0" w:color="D9D9D9"/>
              <w:left w:val="single" w:sz="4" w:space="0" w:color="D9D9D9"/>
              <w:bottom w:val="single" w:sz="4" w:space="0" w:color="D9D9D9"/>
              <w:right w:val="nil"/>
            </w:tcBorders>
            <w:shd w:val="clear" w:color="auto" w:fill="D9D9D9" w:themeFill="background1" w:themeFillShade="D9"/>
            <w:vAlign w:val="center"/>
          </w:tcPr>
          <w:p w14:paraId="415C7E9B" w14:textId="77777777" w:rsidR="00446981" w:rsidRPr="00446981" w:rsidRDefault="00446981" w:rsidP="00446981">
            <w:pPr>
              <w:pStyle w:val="Sansinterligne"/>
              <w:jc w:val="center"/>
              <w:rPr>
                <w:rFonts w:ascii="Arial" w:hAnsi="Arial" w:cs="Arial"/>
                <w:color w:val="595959" w:themeColor="text1" w:themeTint="A6"/>
              </w:rPr>
            </w:pPr>
            <w:r w:rsidRPr="00446981">
              <w:rPr>
                <w:rFonts w:ascii="Arial" w:hAnsi="Arial" w:cs="Arial"/>
                <w:color w:val="595959" w:themeColor="text1" w:themeTint="A6"/>
              </w:rPr>
              <w:t>150€</w:t>
            </w:r>
          </w:p>
          <w:p w14:paraId="2D0136FC" w14:textId="69391137" w:rsidR="00446981" w:rsidRDefault="00446981" w:rsidP="00446981">
            <w:pPr>
              <w:pStyle w:val="Sansinterligne"/>
              <w:jc w:val="center"/>
            </w:pPr>
            <w:r w:rsidRPr="00446981">
              <w:rPr>
                <w:rFonts w:ascii="Arial" w:hAnsi="Arial" w:cs="Arial"/>
                <w:color w:val="595959" w:themeColor="text1" w:themeTint="A6"/>
              </w:rPr>
              <w:t>150€</w:t>
            </w:r>
          </w:p>
        </w:tc>
        <w:tc>
          <w:tcPr>
            <w:tcW w:w="148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14:paraId="6669A41D" w14:textId="77777777" w:rsidR="00446981" w:rsidRPr="00446981" w:rsidRDefault="00446981" w:rsidP="00446981">
            <w:pPr>
              <w:widowControl/>
              <w:spacing w:after="0" w:line="240" w:lineRule="auto"/>
              <w:jc w:val="center"/>
              <w:textAlignment w:val="auto"/>
              <w:rPr>
                <w:rFonts w:ascii="Arial" w:eastAsia="Calibri" w:hAnsi="Arial" w:cs="Arial"/>
                <w:color w:val="5F5F5F"/>
                <w:kern w:val="0"/>
                <w:sz w:val="10"/>
                <w:szCs w:val="10"/>
              </w:rPr>
            </w:pPr>
          </w:p>
          <w:p w14:paraId="36716F74" w14:textId="66625BD3" w:rsidR="00446981" w:rsidRDefault="00446981" w:rsidP="00446981">
            <w:pPr>
              <w:widowControl/>
              <w:spacing w:after="0" w:line="240" w:lineRule="auto"/>
              <w:jc w:val="center"/>
              <w:textAlignment w:val="auto"/>
              <w:rPr>
                <w:rFonts w:ascii="Arial" w:eastAsia="Calibri" w:hAnsi="Arial" w:cs="Arial"/>
                <w:color w:val="5F5F5F"/>
                <w:kern w:val="0"/>
              </w:rPr>
            </w:pPr>
            <w:proofErr w:type="spellStart"/>
            <w:r>
              <w:rPr>
                <w:rFonts w:ascii="Arial" w:eastAsia="Calibri" w:hAnsi="Arial" w:cs="Arial"/>
                <w:color w:val="5F5F5F"/>
                <w:kern w:val="0"/>
              </w:rPr>
              <w:t>Locataire</w:t>
            </w:r>
            <w:proofErr w:type="spellEnd"/>
          </w:p>
          <w:p w14:paraId="22A71D6B" w14:textId="4DF90C86" w:rsidR="00446981" w:rsidRDefault="00446981" w:rsidP="00446981">
            <w:pPr>
              <w:widowControl/>
              <w:spacing w:after="0" w:line="240" w:lineRule="auto"/>
              <w:jc w:val="center"/>
              <w:textAlignment w:val="auto"/>
              <w:rPr>
                <w:rFonts w:ascii="Arial" w:eastAsia="Calibri" w:hAnsi="Arial" w:cs="Arial"/>
                <w:color w:val="5F5F5F"/>
                <w:kern w:val="0"/>
              </w:rPr>
            </w:pPr>
            <w:proofErr w:type="spellStart"/>
            <w:r>
              <w:rPr>
                <w:rFonts w:ascii="Arial" w:eastAsia="Calibri" w:hAnsi="Arial" w:cs="Arial"/>
                <w:color w:val="5F5F5F"/>
                <w:kern w:val="0"/>
              </w:rPr>
              <w:t>Bailleur</w:t>
            </w:r>
            <w:proofErr w:type="spellEnd"/>
          </w:p>
        </w:tc>
      </w:tr>
    </w:tbl>
    <w:p w14:paraId="490540D0" w14:textId="77777777" w:rsidR="00965BE7" w:rsidRDefault="00965BE7">
      <w:pPr>
        <w:suppressAutoHyphens w:val="0"/>
        <w:rPr>
          <w:rFonts w:ascii="Arial" w:hAnsi="Arial" w:cs="Arial"/>
        </w:rPr>
      </w:pPr>
    </w:p>
    <w:p w14:paraId="699447DF" w14:textId="77777777" w:rsidR="00965BE7" w:rsidRDefault="00215190">
      <w:pPr>
        <w:spacing w:after="120"/>
        <w:rPr>
          <w:rFonts w:ascii="Arial" w:hAnsi="Arial" w:cs="Arial"/>
          <w:color w:val="404040" w:themeColor="text1" w:themeTint="BF"/>
          <w:sz w:val="20"/>
          <w:szCs w:val="20"/>
        </w:rPr>
      </w:pPr>
      <w:r>
        <w:rPr>
          <w:noProof/>
        </w:rPr>
        <mc:AlternateContent>
          <mc:Choice Requires="wps">
            <w:drawing>
              <wp:inline distT="0" distB="0" distL="0" distR="0" wp14:anchorId="30BBEED7" wp14:editId="34C670F1">
                <wp:extent cx="5969000" cy="446405"/>
                <wp:effectExtent l="0" t="0" r="0" b="0"/>
                <wp:docPr id="7" name="Shape4"/>
                <wp:cNvGraphicFramePr/>
                <a:graphic xmlns:a="http://schemas.openxmlformats.org/drawingml/2006/main">
                  <a:graphicData uri="http://schemas.microsoft.com/office/word/2010/wordprocessingShape">
                    <wps:wsp>
                      <wps:cNvSpPr/>
                      <wps:spPr>
                        <a:xfrm>
                          <a:off x="0" y="0"/>
                          <a:ext cx="5968440" cy="445680"/>
                        </a:xfrm>
                        <a:prstGeom prst="roundRect">
                          <a:avLst>
                            <a:gd name="adj" fmla="val 16667"/>
                          </a:avLst>
                        </a:prstGeom>
                        <a:solidFill>
                          <a:srgbClr val="0054A4"/>
                        </a:solidFill>
                        <a:ln w="25400">
                          <a:noFill/>
                        </a:ln>
                      </wps:spPr>
                      <wps:style>
                        <a:lnRef idx="0">
                          <a:scrgbClr r="0" g="0" b="0"/>
                        </a:lnRef>
                        <a:fillRef idx="0">
                          <a:scrgbClr r="0" g="0" b="0"/>
                        </a:fillRef>
                        <a:effectRef idx="0">
                          <a:scrgbClr r="0" g="0" b="0"/>
                        </a:effectRef>
                        <a:fontRef idx="minor"/>
                      </wps:style>
                      <wps:txbx>
                        <w:txbxContent>
                          <w:p w14:paraId="18D57953" w14:textId="77777777" w:rsidR="00965BE7" w:rsidRDefault="00215190">
                            <w:pPr>
                              <w:pStyle w:val="FrameContents"/>
                              <w:spacing w:after="0"/>
                              <w:jc w:val="center"/>
                              <w:rPr>
                                <w:rFonts w:ascii="Arial" w:hAnsi="Arial" w:cs="Arial"/>
                                <w:b/>
                                <w:color w:val="FFFFFF" w:themeColor="background1"/>
                                <w:sz w:val="34"/>
                                <w:szCs w:val="34"/>
                              </w:rPr>
                            </w:pPr>
                            <w:r>
                              <w:rPr>
                                <w:rFonts w:ascii="Arial" w:hAnsi="Arial" w:cs="Arial"/>
                                <w:b/>
                                <w:color w:val="FFFFFF" w:themeColor="background1"/>
                                <w:sz w:val="34"/>
                                <w:szCs w:val="34"/>
                              </w:rPr>
                              <w:t>HONORAIRES REDACTION D’ACTE HORS LOCATION</w:t>
                            </w:r>
                          </w:p>
                          <w:p w14:paraId="509C3686" w14:textId="77777777" w:rsidR="00965BE7" w:rsidRDefault="00215190">
                            <w:pPr>
                              <w:pStyle w:val="FrameContents"/>
                              <w:spacing w:after="0"/>
                              <w:jc w:val="center"/>
                              <w:rPr>
                                <w:rFonts w:ascii="Arial" w:hAnsi="Arial" w:cs="Arial"/>
                                <w:b/>
                                <w:color w:val="FFFFFF" w:themeColor="background1"/>
                                <w:sz w:val="34"/>
                                <w:szCs w:val="34"/>
                              </w:rPr>
                            </w:pPr>
                            <w:r>
                              <w:rPr>
                                <w:rFonts w:ascii="Arial" w:hAnsi="Arial" w:cs="Arial"/>
                                <w:b/>
                                <w:color w:val="FFFFFF" w:themeColor="background1"/>
                                <w:sz w:val="34"/>
                                <w:szCs w:val="34"/>
                              </w:rPr>
                              <w:t>P</w:t>
                            </w:r>
                          </w:p>
                          <w:p w14:paraId="13E49690" w14:textId="77777777" w:rsidR="00965BE7" w:rsidRDefault="00965BE7">
                            <w:pPr>
                              <w:pStyle w:val="FrameContents"/>
                              <w:spacing w:after="0"/>
                              <w:jc w:val="center"/>
                              <w:rPr>
                                <w:rFonts w:ascii="Arial" w:hAnsi="Arial" w:cs="Arial"/>
                                <w:color w:val="FFFFFF" w:themeColor="background1"/>
                                <w:sz w:val="26"/>
                                <w:szCs w:val="26"/>
                              </w:rPr>
                            </w:pPr>
                          </w:p>
                        </w:txbxContent>
                      </wps:txbx>
                      <wps:bodyPr anchor="ctr">
                        <a:prstTxWarp prst="textNoShape">
                          <a:avLst/>
                        </a:prstTxWarp>
                        <a:noAutofit/>
                      </wps:bodyPr>
                    </wps:wsp>
                  </a:graphicData>
                </a:graphic>
              </wp:inline>
            </w:drawing>
          </mc:Choice>
          <mc:Fallback>
            <w:pict>
              <v:roundrect w14:anchorId="30BBEED7" id="Shape4" o:spid="_x0000_s1029" style="width:470pt;height:35.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" fillcolor="#0054a4" stroked="f" strokeweight="2pt">
                <v:textbox>
                  <w:txbxContent>
                    <w:p w14:paraId="18D57953" w14:textId="77777777" w:rsidR="00965BE7" w:rsidRDefault="00215190">
                      <w:pPr>
                        <w:pStyle w:val="FrameContents"/>
                        <w:spacing w:after="0"/>
                        <w:jc w:val="center"/>
                        <w:rPr>
                          <w:rFonts w:ascii="Arial" w:hAnsi="Arial" w:cs="Arial"/>
                          <w:b/>
                          <w:color w:val="FFFFFF" w:themeColor="background1"/>
                          <w:sz w:val="34"/>
                          <w:szCs w:val="34"/>
                        </w:rPr>
                      </w:pPr>
                      <w:r>
                        <w:rPr>
                          <w:rFonts w:ascii="Arial" w:hAnsi="Arial" w:cs="Arial"/>
                          <w:b/>
                          <w:color w:val="FFFFFF" w:themeColor="background1"/>
                          <w:sz w:val="34"/>
                          <w:szCs w:val="34"/>
                        </w:rPr>
                        <w:t>HONORAIRES REDACTION D’ACTE HORS LOCATION</w:t>
                      </w:r>
                    </w:p>
                    <w:p w14:paraId="509C3686" w14:textId="77777777" w:rsidR="00965BE7" w:rsidRDefault="00215190">
                      <w:pPr>
                        <w:pStyle w:val="FrameContents"/>
                        <w:spacing w:after="0"/>
                        <w:jc w:val="center"/>
                        <w:rPr>
                          <w:rFonts w:ascii="Arial" w:hAnsi="Arial" w:cs="Arial"/>
                          <w:b/>
                          <w:color w:val="FFFFFF" w:themeColor="background1"/>
                          <w:sz w:val="34"/>
                          <w:szCs w:val="34"/>
                        </w:rPr>
                      </w:pPr>
                      <w:r>
                        <w:rPr>
                          <w:rFonts w:ascii="Arial" w:hAnsi="Arial" w:cs="Arial"/>
                          <w:b/>
                          <w:color w:val="FFFFFF" w:themeColor="background1"/>
                          <w:sz w:val="34"/>
                          <w:szCs w:val="34"/>
                        </w:rPr>
                        <w:t>P</w:t>
                      </w:r>
                    </w:p>
                    <w:p w14:paraId="13E49690" w14:textId="77777777" w:rsidR="00965BE7" w:rsidRDefault="00965BE7">
                      <w:pPr>
                        <w:pStyle w:val="FrameContents"/>
                        <w:spacing w:after="0"/>
                        <w:jc w:val="center"/>
                        <w:rPr>
                          <w:rFonts w:ascii="Arial" w:hAnsi="Arial" w:cs="Arial"/>
                          <w:color w:val="FFFFFF" w:themeColor="background1"/>
                          <w:sz w:val="26"/>
                          <w:szCs w:val="26"/>
                        </w:rPr>
                      </w:pPr>
                    </w:p>
                  </w:txbxContent>
                </v:textbox>
                <w10:anchorlock/>
              </v:roundrect>
            </w:pict>
          </mc:Fallback>
        </mc:AlternateContent>
      </w:r>
    </w:p>
    <w:p w14:paraId="78962DD2" w14:textId="77777777" w:rsidR="00965BE7" w:rsidRDefault="00965BE7">
      <w:pPr>
        <w:spacing w:after="0"/>
        <w:rPr>
          <w:rFonts w:ascii="Arial" w:hAnsi="Arial" w:cs="Arial"/>
          <w:b/>
          <w:color w:val="FFFFFF" w:themeColor="background1"/>
          <w:sz w:val="16"/>
          <w:szCs w:val="16"/>
        </w:rPr>
      </w:pPr>
    </w:p>
    <w:tbl>
      <w:tblPr>
        <w:tblStyle w:val="Grilledutableau"/>
        <w:tblW w:w="9419" w:type="dxa"/>
        <w:tblLayout w:type="fixed"/>
        <w:tblLook w:val="04A0" w:firstRow="1" w:lastRow="0" w:firstColumn="1" w:lastColumn="0" w:noHBand="0" w:noVBand="1"/>
      </w:tblPr>
      <w:tblGrid>
        <w:gridCol w:w="5777"/>
        <w:gridCol w:w="2155"/>
        <w:gridCol w:w="1487"/>
      </w:tblGrid>
      <w:tr w:rsidR="00965BE7" w14:paraId="03554D0F" w14:textId="77777777">
        <w:trPr>
          <w:trHeight w:val="504"/>
        </w:trPr>
        <w:tc>
          <w:tcPr>
            <w:tcW w:w="5777" w:type="dxa"/>
            <w:tcBorders>
              <w:top w:val="single" w:sz="4" w:space="0" w:color="D9D9D9"/>
              <w:left w:val="single" w:sz="4" w:space="0" w:color="D9D9D9"/>
              <w:bottom w:val="single" w:sz="4" w:space="0" w:color="D9D9D9"/>
              <w:right w:val="nil"/>
            </w:tcBorders>
            <w:shd w:val="clear" w:color="auto" w:fill="0054A4"/>
            <w:vAlign w:val="center"/>
          </w:tcPr>
          <w:p w14:paraId="3468BC23" w14:textId="77777777" w:rsidR="00965BE7" w:rsidRDefault="00215190">
            <w:pPr>
              <w:widowControl/>
              <w:spacing w:after="0" w:line="240" w:lineRule="auto"/>
              <w:jc w:val="center"/>
              <w:textAlignment w:val="auto"/>
              <w:rPr>
                <w:rFonts w:ascii="Arial" w:hAnsi="Arial" w:cs="Arial"/>
                <w:b/>
                <w:color w:val="FFFFFF" w:themeColor="background1"/>
              </w:rPr>
            </w:pPr>
            <w:r>
              <w:rPr>
                <w:rFonts w:ascii="Arial" w:eastAsia="Calibri" w:hAnsi="Arial" w:cs="Arial"/>
                <w:b/>
                <w:color w:val="FFFFFF" w:themeColor="background1"/>
                <w:kern w:val="0"/>
              </w:rPr>
              <w:t>DESIGNATION</w:t>
            </w:r>
          </w:p>
        </w:tc>
        <w:tc>
          <w:tcPr>
            <w:tcW w:w="2155" w:type="dxa"/>
            <w:tcBorders>
              <w:top w:val="single" w:sz="4" w:space="0" w:color="D9D9D9"/>
              <w:left w:val="nil"/>
              <w:bottom w:val="single" w:sz="4" w:space="0" w:color="D9D9D9"/>
              <w:right w:val="nil"/>
            </w:tcBorders>
            <w:shd w:val="clear" w:color="auto" w:fill="0054A4"/>
            <w:vAlign w:val="center"/>
          </w:tcPr>
          <w:p w14:paraId="31066574" w14:textId="77777777" w:rsidR="00965BE7" w:rsidRDefault="00215190">
            <w:pPr>
              <w:widowControl/>
              <w:spacing w:after="0" w:line="240" w:lineRule="auto"/>
              <w:jc w:val="center"/>
              <w:textAlignment w:val="auto"/>
              <w:rPr>
                <w:rFonts w:ascii="Arial" w:hAnsi="Arial" w:cs="Arial"/>
                <w:b/>
                <w:color w:val="FFFFFF" w:themeColor="background1"/>
              </w:rPr>
            </w:pPr>
            <w:r>
              <w:rPr>
                <w:rFonts w:ascii="Arial" w:eastAsia="Calibri" w:hAnsi="Arial" w:cs="Arial"/>
                <w:b/>
                <w:color w:val="FFFFFF" w:themeColor="background1"/>
                <w:kern w:val="0"/>
              </w:rPr>
              <w:t>TTC</w:t>
            </w:r>
          </w:p>
        </w:tc>
        <w:tc>
          <w:tcPr>
            <w:tcW w:w="1487" w:type="dxa"/>
            <w:tcBorders>
              <w:top w:val="single" w:sz="4" w:space="0" w:color="D9D9D9"/>
              <w:left w:val="nil"/>
              <w:bottom w:val="single" w:sz="4" w:space="0" w:color="D9D9D9"/>
              <w:right w:val="single" w:sz="4" w:space="0" w:color="D9D9D9"/>
            </w:tcBorders>
            <w:shd w:val="clear" w:color="auto" w:fill="0054A4"/>
          </w:tcPr>
          <w:p w14:paraId="5D6EEBB4" w14:textId="77777777" w:rsidR="00965BE7" w:rsidRDefault="00215190">
            <w:pPr>
              <w:widowControl/>
              <w:spacing w:after="0" w:line="240" w:lineRule="auto"/>
              <w:jc w:val="center"/>
              <w:textAlignment w:val="auto"/>
              <w:rPr>
                <w:rFonts w:ascii="Arial" w:hAnsi="Arial" w:cs="Arial"/>
                <w:b/>
                <w:color w:val="FFFFFF" w:themeColor="background1"/>
              </w:rPr>
            </w:pPr>
            <w:r>
              <w:rPr>
                <w:rFonts w:ascii="Arial" w:eastAsia="Calibri" w:hAnsi="Arial" w:cs="Arial"/>
                <w:b/>
                <w:color w:val="FFFFFF" w:themeColor="background1"/>
                <w:kern w:val="0"/>
              </w:rPr>
              <w:t>A CHARGE</w:t>
            </w:r>
          </w:p>
        </w:tc>
      </w:tr>
      <w:tr w:rsidR="00965BE7" w14:paraId="5557B443" w14:textId="77777777">
        <w:trPr>
          <w:trHeight w:val="368"/>
        </w:trPr>
        <w:tc>
          <w:tcPr>
            <w:tcW w:w="5777" w:type="dxa"/>
            <w:tcBorders>
              <w:top w:val="single" w:sz="4" w:space="0" w:color="D9D9D9"/>
              <w:left w:val="single" w:sz="4" w:space="0" w:color="D9D9D9"/>
              <w:bottom w:val="single" w:sz="4" w:space="0" w:color="D9D9D9"/>
              <w:right w:val="single" w:sz="4" w:space="0" w:color="D9D9D9"/>
            </w:tcBorders>
            <w:vAlign w:val="center"/>
          </w:tcPr>
          <w:p w14:paraId="7A79E4CE" w14:textId="77777777" w:rsidR="00965BE7" w:rsidRDefault="00215190">
            <w:pPr>
              <w:widowControl/>
              <w:spacing w:after="0" w:line="240" w:lineRule="auto"/>
              <w:textAlignment w:val="auto"/>
              <w:rPr>
                <w:rFonts w:ascii="Arial" w:hAnsi="Arial" w:cs="Arial"/>
                <w:color w:val="595959" w:themeColor="text1" w:themeTint="A6"/>
              </w:rPr>
            </w:pPr>
            <w:r>
              <w:rPr>
                <w:rFonts w:ascii="Arial" w:eastAsia="Calibri" w:hAnsi="Arial" w:cs="Arial"/>
                <w:color w:val="595959" w:themeColor="text1" w:themeTint="A6"/>
                <w:kern w:val="0"/>
              </w:rPr>
              <w:t>Bail de droit commun ou bail civil.</w:t>
            </w:r>
          </w:p>
        </w:tc>
        <w:tc>
          <w:tcPr>
            <w:tcW w:w="2155" w:type="dxa"/>
            <w:tcBorders>
              <w:top w:val="single" w:sz="4" w:space="0" w:color="D9D9D9"/>
              <w:left w:val="single" w:sz="4" w:space="0" w:color="D9D9D9"/>
              <w:bottom w:val="single" w:sz="4" w:space="0" w:color="D9D9D9"/>
              <w:right w:val="nil"/>
            </w:tcBorders>
            <w:vAlign w:val="center"/>
          </w:tcPr>
          <w:p w14:paraId="314BA10F" w14:textId="7CFB6953" w:rsidR="00965BE7" w:rsidRDefault="00D323DD">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25</w:t>
            </w:r>
            <w:r w:rsidR="00215190">
              <w:rPr>
                <w:rFonts w:ascii="Arial" w:eastAsia="Calibri" w:hAnsi="Arial" w:cs="Arial"/>
                <w:color w:val="595959" w:themeColor="text1" w:themeTint="A6"/>
                <w:kern w:val="0"/>
              </w:rPr>
              <w:t>0€</w:t>
            </w:r>
          </w:p>
        </w:tc>
        <w:tc>
          <w:tcPr>
            <w:tcW w:w="1487" w:type="dxa"/>
            <w:tcBorders>
              <w:top w:val="single" w:sz="4" w:space="0" w:color="D9D9D9"/>
              <w:left w:val="single" w:sz="4" w:space="0" w:color="D9D9D9"/>
              <w:bottom w:val="single" w:sz="4" w:space="0" w:color="D9D9D9"/>
              <w:right w:val="single" w:sz="4" w:space="0" w:color="D9D9D9"/>
            </w:tcBorders>
          </w:tcPr>
          <w:p w14:paraId="3D6E8E59" w14:textId="77777777" w:rsidR="00965BE7" w:rsidRDefault="00215190">
            <w:pPr>
              <w:widowControl/>
              <w:spacing w:after="0" w:line="240" w:lineRule="auto"/>
              <w:jc w:val="center"/>
              <w:textAlignment w:val="auto"/>
              <w:rPr>
                <w:rFonts w:ascii="Arial" w:hAnsi="Arial" w:cs="Arial"/>
                <w:color w:val="595959" w:themeColor="text1" w:themeTint="A6"/>
              </w:rPr>
            </w:pPr>
            <w:proofErr w:type="spellStart"/>
            <w:r>
              <w:rPr>
                <w:rFonts w:ascii="Arial" w:eastAsia="Calibri" w:hAnsi="Arial" w:cs="Arial"/>
                <w:color w:val="595959" w:themeColor="text1" w:themeTint="A6"/>
                <w:kern w:val="0"/>
              </w:rPr>
              <w:t>Bailleur</w:t>
            </w:r>
            <w:proofErr w:type="spellEnd"/>
          </w:p>
        </w:tc>
      </w:tr>
      <w:tr w:rsidR="00965BE7" w14:paraId="690FBB6D" w14:textId="77777777">
        <w:trPr>
          <w:trHeight w:val="421"/>
        </w:trPr>
        <w:tc>
          <w:tcPr>
            <w:tcW w:w="577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20AB5691" w14:textId="4D0E0ACF" w:rsidR="00965BE7" w:rsidRDefault="00215190">
            <w:pPr>
              <w:widowControl/>
              <w:spacing w:after="0" w:line="240" w:lineRule="auto"/>
              <w:textAlignment w:val="auto"/>
              <w:rPr>
                <w:rFonts w:ascii="Arial" w:hAnsi="Arial" w:cs="Arial"/>
                <w:color w:val="595959" w:themeColor="text1" w:themeTint="A6"/>
              </w:rPr>
            </w:pPr>
            <w:r>
              <w:rPr>
                <w:rFonts w:ascii="Arial" w:eastAsia="Calibri" w:hAnsi="Arial" w:cs="Arial"/>
                <w:color w:val="595959" w:themeColor="text1" w:themeTint="A6"/>
                <w:kern w:val="0"/>
              </w:rPr>
              <w:t>Bail d'habitation loi de 89 (Minimum de 2</w:t>
            </w:r>
            <w:r w:rsidR="00D323DD">
              <w:rPr>
                <w:rFonts w:ascii="Arial" w:eastAsia="Calibri" w:hAnsi="Arial" w:cs="Arial"/>
                <w:color w:val="595959" w:themeColor="text1" w:themeTint="A6"/>
                <w:kern w:val="0"/>
              </w:rPr>
              <w:t>5</w:t>
            </w:r>
            <w:r>
              <w:rPr>
                <w:rFonts w:ascii="Arial" w:eastAsia="Calibri" w:hAnsi="Arial" w:cs="Arial"/>
                <w:color w:val="595959" w:themeColor="text1" w:themeTint="A6"/>
                <w:kern w:val="0"/>
              </w:rPr>
              <w:t>0€).</w:t>
            </w:r>
          </w:p>
        </w:tc>
        <w:tc>
          <w:tcPr>
            <w:tcW w:w="2155" w:type="dxa"/>
            <w:tcBorders>
              <w:top w:val="single" w:sz="4" w:space="0" w:color="D9D9D9"/>
              <w:left w:val="single" w:sz="4" w:space="0" w:color="D9D9D9"/>
              <w:bottom w:val="single" w:sz="4" w:space="0" w:color="D9D9D9"/>
              <w:right w:val="nil"/>
            </w:tcBorders>
            <w:shd w:val="clear" w:color="auto" w:fill="D9D9D9" w:themeFill="background1" w:themeFillShade="D9"/>
            <w:vAlign w:val="center"/>
          </w:tcPr>
          <w:p w14:paraId="6824C58D" w14:textId="77777777" w:rsidR="00965BE7" w:rsidRDefault="00215190">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3% quittancement annuel</w:t>
            </w:r>
          </w:p>
        </w:tc>
        <w:tc>
          <w:tcPr>
            <w:tcW w:w="148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14:paraId="65BB99FF" w14:textId="77777777" w:rsidR="00965BE7" w:rsidRDefault="00215190">
            <w:pPr>
              <w:widowControl/>
              <w:spacing w:after="0" w:line="240" w:lineRule="auto"/>
              <w:jc w:val="center"/>
              <w:textAlignment w:val="auto"/>
              <w:rPr>
                <w:rFonts w:ascii="Arial" w:hAnsi="Arial" w:cs="Arial"/>
                <w:color w:val="595959" w:themeColor="text1" w:themeTint="A6"/>
              </w:rPr>
            </w:pPr>
            <w:proofErr w:type="spellStart"/>
            <w:r>
              <w:rPr>
                <w:rFonts w:ascii="Arial" w:eastAsia="Calibri" w:hAnsi="Arial" w:cs="Arial"/>
                <w:color w:val="595959" w:themeColor="text1" w:themeTint="A6"/>
                <w:kern w:val="0"/>
              </w:rPr>
              <w:t>Bailleur</w:t>
            </w:r>
            <w:proofErr w:type="spellEnd"/>
          </w:p>
        </w:tc>
      </w:tr>
      <w:tr w:rsidR="00965BE7" w14:paraId="2404FC7E" w14:textId="77777777">
        <w:trPr>
          <w:trHeight w:val="370"/>
        </w:trPr>
        <w:tc>
          <w:tcPr>
            <w:tcW w:w="5777"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1B96451A" w14:textId="77777777" w:rsidR="00965BE7" w:rsidRDefault="00215190">
            <w:pPr>
              <w:widowControl/>
              <w:spacing w:after="0" w:line="240" w:lineRule="auto"/>
              <w:textAlignment w:val="auto"/>
              <w:rPr>
                <w:rFonts w:ascii="Arial" w:hAnsi="Arial" w:cs="Arial"/>
                <w:color w:val="5F5F5F"/>
              </w:rPr>
            </w:pPr>
            <w:r>
              <w:rPr>
                <w:rFonts w:ascii="Arial" w:eastAsia="Calibri" w:hAnsi="Arial" w:cs="Arial"/>
                <w:color w:val="5F5F5F"/>
                <w:kern w:val="0"/>
              </w:rPr>
              <w:t>Avenant au bail d'habitation ou civil.</w:t>
            </w:r>
          </w:p>
        </w:tc>
        <w:tc>
          <w:tcPr>
            <w:tcW w:w="2155" w:type="dxa"/>
            <w:tcBorders>
              <w:top w:val="single" w:sz="4" w:space="0" w:color="D9D9D9"/>
              <w:left w:val="single" w:sz="4" w:space="0" w:color="D9D9D9"/>
              <w:bottom w:val="single" w:sz="4" w:space="0" w:color="D9D9D9"/>
              <w:right w:val="nil"/>
            </w:tcBorders>
            <w:shd w:val="clear" w:color="auto" w:fill="FFFFFF" w:themeFill="background1"/>
            <w:vAlign w:val="center"/>
          </w:tcPr>
          <w:p w14:paraId="6EE5BDA0" w14:textId="09067481" w:rsidR="00965BE7" w:rsidRDefault="00215190">
            <w:pPr>
              <w:widowControl/>
              <w:spacing w:after="0" w:line="240" w:lineRule="auto"/>
              <w:jc w:val="center"/>
              <w:textAlignment w:val="auto"/>
              <w:rPr>
                <w:rFonts w:ascii="Arial" w:hAnsi="Arial" w:cs="Arial"/>
                <w:color w:val="5F5F5F"/>
              </w:rPr>
            </w:pPr>
            <w:r>
              <w:rPr>
                <w:rFonts w:ascii="Arial" w:eastAsia="Calibri" w:hAnsi="Arial" w:cs="Arial"/>
                <w:color w:val="595959" w:themeColor="text1" w:themeTint="A6"/>
                <w:kern w:val="0"/>
              </w:rPr>
              <w:t>1</w:t>
            </w:r>
            <w:r w:rsidR="00D323DD">
              <w:rPr>
                <w:rFonts w:ascii="Arial" w:eastAsia="Calibri" w:hAnsi="Arial" w:cs="Arial"/>
                <w:color w:val="595959" w:themeColor="text1" w:themeTint="A6"/>
                <w:kern w:val="0"/>
              </w:rPr>
              <w:t>9</w:t>
            </w:r>
            <w:r>
              <w:rPr>
                <w:rFonts w:ascii="Arial" w:eastAsia="Calibri" w:hAnsi="Arial" w:cs="Arial"/>
                <w:color w:val="595959" w:themeColor="text1" w:themeTint="A6"/>
                <w:kern w:val="0"/>
              </w:rPr>
              <w:t>0€</w:t>
            </w:r>
          </w:p>
        </w:tc>
        <w:tc>
          <w:tcPr>
            <w:tcW w:w="1487"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7EA89264" w14:textId="77777777" w:rsidR="00965BE7" w:rsidRDefault="00215190">
            <w:pPr>
              <w:widowControl/>
              <w:spacing w:after="0" w:line="240" w:lineRule="auto"/>
              <w:jc w:val="center"/>
              <w:textAlignment w:val="auto"/>
              <w:rPr>
                <w:rFonts w:ascii="Arial" w:hAnsi="Arial" w:cs="Arial"/>
                <w:color w:val="5F5F5F"/>
              </w:rPr>
            </w:pPr>
            <w:proofErr w:type="spellStart"/>
            <w:r>
              <w:rPr>
                <w:rFonts w:ascii="Arial" w:eastAsia="Calibri" w:hAnsi="Arial" w:cs="Arial"/>
                <w:color w:val="5F5F5F"/>
                <w:kern w:val="0"/>
              </w:rPr>
              <w:t>Demandeur</w:t>
            </w:r>
            <w:proofErr w:type="spellEnd"/>
          </w:p>
        </w:tc>
      </w:tr>
      <w:tr w:rsidR="00965BE7" w14:paraId="6E2AF07C" w14:textId="77777777">
        <w:trPr>
          <w:trHeight w:val="368"/>
        </w:trPr>
        <w:tc>
          <w:tcPr>
            <w:tcW w:w="577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6E57327B" w14:textId="1DEC6868" w:rsidR="00965BE7" w:rsidRDefault="00215190">
            <w:pPr>
              <w:widowControl/>
              <w:spacing w:after="0" w:line="240" w:lineRule="auto"/>
              <w:textAlignment w:val="auto"/>
              <w:rPr>
                <w:rFonts w:ascii="Arial" w:hAnsi="Arial" w:cs="Arial"/>
                <w:color w:val="595959" w:themeColor="text1" w:themeTint="A6"/>
              </w:rPr>
            </w:pPr>
            <w:proofErr w:type="spellStart"/>
            <w:r>
              <w:rPr>
                <w:rFonts w:ascii="Arial" w:eastAsia="Calibri" w:hAnsi="Arial" w:cs="Arial"/>
                <w:color w:val="595959" w:themeColor="text1" w:themeTint="A6"/>
                <w:kern w:val="0"/>
              </w:rPr>
              <w:t>Bail</w:t>
            </w:r>
            <w:proofErr w:type="spellEnd"/>
            <w:r>
              <w:rPr>
                <w:rFonts w:ascii="Arial" w:eastAsia="Calibri" w:hAnsi="Arial" w:cs="Arial"/>
                <w:color w:val="595959" w:themeColor="text1" w:themeTint="A6"/>
                <w:kern w:val="0"/>
              </w:rPr>
              <w:t xml:space="preserve"> </w:t>
            </w:r>
            <w:proofErr w:type="spellStart"/>
            <w:r>
              <w:rPr>
                <w:rFonts w:ascii="Arial" w:eastAsia="Calibri" w:hAnsi="Arial" w:cs="Arial"/>
                <w:color w:val="595959" w:themeColor="text1" w:themeTint="A6"/>
                <w:kern w:val="0"/>
              </w:rPr>
              <w:t>commercial</w:t>
            </w:r>
            <w:proofErr w:type="spellEnd"/>
            <w:r>
              <w:rPr>
                <w:rFonts w:ascii="Arial" w:eastAsia="Calibri" w:hAnsi="Arial" w:cs="Arial"/>
                <w:color w:val="595959" w:themeColor="text1" w:themeTint="A6"/>
                <w:kern w:val="0"/>
              </w:rPr>
              <w:t xml:space="preserve"> </w:t>
            </w:r>
            <w:proofErr w:type="spellStart"/>
            <w:r>
              <w:rPr>
                <w:rFonts w:ascii="Arial" w:eastAsia="Calibri" w:hAnsi="Arial" w:cs="Arial"/>
                <w:color w:val="595959" w:themeColor="text1" w:themeTint="A6"/>
                <w:kern w:val="0"/>
              </w:rPr>
              <w:t>ou</w:t>
            </w:r>
            <w:proofErr w:type="spellEnd"/>
            <w:r>
              <w:rPr>
                <w:rFonts w:ascii="Arial" w:eastAsia="Calibri" w:hAnsi="Arial" w:cs="Arial"/>
                <w:color w:val="595959" w:themeColor="text1" w:themeTint="A6"/>
                <w:kern w:val="0"/>
              </w:rPr>
              <w:t xml:space="preserve"> </w:t>
            </w:r>
            <w:proofErr w:type="spellStart"/>
            <w:r>
              <w:rPr>
                <w:rFonts w:ascii="Arial" w:eastAsia="Calibri" w:hAnsi="Arial" w:cs="Arial"/>
                <w:color w:val="595959" w:themeColor="text1" w:themeTint="A6"/>
                <w:kern w:val="0"/>
              </w:rPr>
              <w:t>professionnel</w:t>
            </w:r>
            <w:proofErr w:type="spellEnd"/>
            <w:r>
              <w:rPr>
                <w:rFonts w:ascii="Arial" w:eastAsia="Calibri" w:hAnsi="Arial" w:cs="Arial"/>
                <w:color w:val="595959" w:themeColor="text1" w:themeTint="A6"/>
                <w:kern w:val="0"/>
              </w:rPr>
              <w:t xml:space="preserve"> (Minimum de </w:t>
            </w:r>
            <w:r w:rsidR="00D323DD">
              <w:rPr>
                <w:rFonts w:ascii="Arial" w:eastAsia="Calibri" w:hAnsi="Arial" w:cs="Arial"/>
                <w:color w:val="595959" w:themeColor="text1" w:themeTint="A6"/>
                <w:kern w:val="0"/>
              </w:rPr>
              <w:t>6</w:t>
            </w:r>
            <w:r>
              <w:rPr>
                <w:rFonts w:ascii="Arial" w:eastAsia="Calibri" w:hAnsi="Arial" w:cs="Arial"/>
                <w:color w:val="595959" w:themeColor="text1" w:themeTint="A6"/>
                <w:kern w:val="0"/>
              </w:rPr>
              <w:t>00€).</w:t>
            </w:r>
          </w:p>
        </w:tc>
        <w:tc>
          <w:tcPr>
            <w:tcW w:w="2155" w:type="dxa"/>
            <w:tcBorders>
              <w:top w:val="single" w:sz="4" w:space="0" w:color="D9D9D9"/>
              <w:left w:val="single" w:sz="4" w:space="0" w:color="D9D9D9"/>
              <w:bottom w:val="single" w:sz="4" w:space="0" w:color="D9D9D9"/>
              <w:right w:val="nil"/>
            </w:tcBorders>
            <w:shd w:val="clear" w:color="auto" w:fill="D9D9D9" w:themeFill="background1" w:themeFillShade="D9"/>
            <w:vAlign w:val="center"/>
          </w:tcPr>
          <w:p w14:paraId="2238882E" w14:textId="77777777" w:rsidR="00965BE7" w:rsidRDefault="00215190">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5% quittancement annuel</w:t>
            </w:r>
          </w:p>
        </w:tc>
        <w:tc>
          <w:tcPr>
            <w:tcW w:w="148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14:paraId="6DCD0AF9" w14:textId="77777777" w:rsidR="00965BE7" w:rsidRDefault="00215190">
            <w:pPr>
              <w:widowControl/>
              <w:spacing w:after="0" w:line="240" w:lineRule="auto"/>
              <w:jc w:val="center"/>
              <w:textAlignment w:val="auto"/>
              <w:rPr>
                <w:rFonts w:ascii="Arial" w:hAnsi="Arial" w:cs="Arial"/>
                <w:color w:val="FFFFFF" w:themeColor="background1"/>
              </w:rPr>
            </w:pPr>
            <w:proofErr w:type="spellStart"/>
            <w:r>
              <w:rPr>
                <w:rFonts w:ascii="Arial" w:eastAsia="Calibri" w:hAnsi="Arial" w:cs="Arial"/>
                <w:color w:val="5F5F5F"/>
                <w:kern w:val="0"/>
              </w:rPr>
              <w:t>Demandeur</w:t>
            </w:r>
            <w:proofErr w:type="spellEnd"/>
          </w:p>
        </w:tc>
      </w:tr>
      <w:tr w:rsidR="00965BE7" w14:paraId="0F4D1CA8" w14:textId="77777777">
        <w:trPr>
          <w:trHeight w:val="368"/>
        </w:trPr>
        <w:tc>
          <w:tcPr>
            <w:tcW w:w="5777"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0058B2F9" w14:textId="4A3F189E" w:rsidR="00965BE7" w:rsidRDefault="00215190">
            <w:pPr>
              <w:widowControl/>
              <w:spacing w:after="0" w:line="240" w:lineRule="auto"/>
              <w:textAlignment w:val="auto"/>
              <w:rPr>
                <w:rFonts w:ascii="Arial" w:hAnsi="Arial" w:cs="Arial"/>
                <w:color w:val="5F5F5F"/>
              </w:rPr>
            </w:pPr>
            <w:proofErr w:type="spellStart"/>
            <w:r>
              <w:rPr>
                <w:rFonts w:ascii="Arial" w:eastAsia="Calibri" w:hAnsi="Arial" w:cs="Arial"/>
                <w:color w:val="5F5F5F"/>
                <w:kern w:val="0"/>
              </w:rPr>
              <w:t>Renouvellement</w:t>
            </w:r>
            <w:proofErr w:type="spellEnd"/>
            <w:r>
              <w:rPr>
                <w:rFonts w:ascii="Arial" w:eastAsia="Calibri" w:hAnsi="Arial" w:cs="Arial"/>
                <w:color w:val="5F5F5F"/>
                <w:kern w:val="0"/>
              </w:rPr>
              <w:t xml:space="preserve"> </w:t>
            </w:r>
            <w:proofErr w:type="spellStart"/>
            <w:r>
              <w:rPr>
                <w:rFonts w:ascii="Arial" w:eastAsia="Calibri" w:hAnsi="Arial" w:cs="Arial"/>
                <w:color w:val="5F5F5F"/>
                <w:kern w:val="0"/>
              </w:rPr>
              <w:t>avec</w:t>
            </w:r>
            <w:proofErr w:type="spellEnd"/>
            <w:r>
              <w:rPr>
                <w:rFonts w:ascii="Arial" w:eastAsia="Calibri" w:hAnsi="Arial" w:cs="Arial"/>
                <w:color w:val="5F5F5F"/>
                <w:kern w:val="0"/>
              </w:rPr>
              <w:t xml:space="preserve"> </w:t>
            </w:r>
            <w:proofErr w:type="spellStart"/>
            <w:r>
              <w:rPr>
                <w:rFonts w:ascii="Arial" w:eastAsia="Calibri" w:hAnsi="Arial" w:cs="Arial"/>
                <w:color w:val="5F5F5F"/>
                <w:kern w:val="0"/>
              </w:rPr>
              <w:t>augmentation</w:t>
            </w:r>
            <w:proofErr w:type="spellEnd"/>
            <w:r>
              <w:rPr>
                <w:rFonts w:ascii="Arial" w:eastAsia="Calibri" w:hAnsi="Arial" w:cs="Arial"/>
                <w:color w:val="5F5F5F"/>
                <w:kern w:val="0"/>
              </w:rPr>
              <w:t xml:space="preserve"> de </w:t>
            </w:r>
            <w:proofErr w:type="spellStart"/>
            <w:r>
              <w:rPr>
                <w:rFonts w:ascii="Arial" w:eastAsia="Calibri" w:hAnsi="Arial" w:cs="Arial"/>
                <w:color w:val="5F5F5F"/>
                <w:kern w:val="0"/>
              </w:rPr>
              <w:t>loyer</w:t>
            </w:r>
            <w:proofErr w:type="spellEnd"/>
            <w:r>
              <w:rPr>
                <w:rFonts w:ascii="Arial" w:eastAsia="Calibri" w:hAnsi="Arial" w:cs="Arial"/>
                <w:color w:val="5F5F5F"/>
                <w:kern w:val="0"/>
              </w:rPr>
              <w:t xml:space="preserve"> </w:t>
            </w:r>
            <w:proofErr w:type="spellStart"/>
            <w:r>
              <w:rPr>
                <w:rFonts w:ascii="Arial" w:eastAsia="Calibri" w:hAnsi="Arial" w:cs="Arial"/>
                <w:color w:val="5F5F5F"/>
                <w:kern w:val="0"/>
              </w:rPr>
              <w:t>ou</w:t>
            </w:r>
            <w:proofErr w:type="spellEnd"/>
            <w:r>
              <w:rPr>
                <w:rFonts w:ascii="Arial" w:eastAsia="Calibri" w:hAnsi="Arial" w:cs="Arial"/>
                <w:color w:val="5F5F5F"/>
                <w:kern w:val="0"/>
              </w:rPr>
              <w:t xml:space="preserve"> </w:t>
            </w:r>
            <w:proofErr w:type="spellStart"/>
            <w:r>
              <w:rPr>
                <w:rFonts w:ascii="Arial" w:eastAsia="Calibri" w:hAnsi="Arial" w:cs="Arial"/>
                <w:color w:val="5F5F5F"/>
                <w:kern w:val="0"/>
              </w:rPr>
              <w:t>avenant</w:t>
            </w:r>
            <w:proofErr w:type="spellEnd"/>
            <w:r>
              <w:rPr>
                <w:rFonts w:ascii="Arial" w:eastAsia="Calibri" w:hAnsi="Arial" w:cs="Arial"/>
                <w:color w:val="5F5F5F"/>
                <w:kern w:val="0"/>
              </w:rPr>
              <w:t xml:space="preserve"> du </w:t>
            </w:r>
            <w:proofErr w:type="spellStart"/>
            <w:r>
              <w:rPr>
                <w:rFonts w:ascii="Arial" w:eastAsia="Calibri" w:hAnsi="Arial" w:cs="Arial"/>
                <w:color w:val="5F5F5F"/>
                <w:kern w:val="0"/>
              </w:rPr>
              <w:t>bail</w:t>
            </w:r>
            <w:proofErr w:type="spellEnd"/>
            <w:r>
              <w:rPr>
                <w:rFonts w:ascii="Arial" w:eastAsia="Calibri" w:hAnsi="Arial" w:cs="Arial"/>
                <w:color w:val="5F5F5F"/>
                <w:kern w:val="0"/>
              </w:rPr>
              <w:t xml:space="preserve"> </w:t>
            </w:r>
            <w:proofErr w:type="spellStart"/>
            <w:r>
              <w:rPr>
                <w:rFonts w:ascii="Arial" w:eastAsia="Calibri" w:hAnsi="Arial" w:cs="Arial"/>
                <w:color w:val="5F5F5F"/>
                <w:kern w:val="0"/>
              </w:rPr>
              <w:t>commercial</w:t>
            </w:r>
            <w:proofErr w:type="spellEnd"/>
            <w:r>
              <w:rPr>
                <w:rFonts w:ascii="Arial" w:eastAsia="Calibri" w:hAnsi="Arial" w:cs="Arial"/>
                <w:color w:val="5F5F5F"/>
                <w:kern w:val="0"/>
              </w:rPr>
              <w:t xml:space="preserve"> (Minimum de </w:t>
            </w:r>
            <w:r w:rsidR="00D323DD">
              <w:rPr>
                <w:rFonts w:ascii="Arial" w:eastAsia="Calibri" w:hAnsi="Arial" w:cs="Arial"/>
                <w:color w:val="5F5F5F"/>
                <w:kern w:val="0"/>
              </w:rPr>
              <w:t>4</w:t>
            </w:r>
            <w:r>
              <w:rPr>
                <w:rFonts w:ascii="Arial" w:eastAsia="Calibri" w:hAnsi="Arial" w:cs="Arial"/>
                <w:color w:val="5F5F5F"/>
                <w:kern w:val="0"/>
              </w:rPr>
              <w:t>50€).</w:t>
            </w:r>
          </w:p>
        </w:tc>
        <w:tc>
          <w:tcPr>
            <w:tcW w:w="2155" w:type="dxa"/>
            <w:tcBorders>
              <w:top w:val="single" w:sz="4" w:space="0" w:color="D9D9D9"/>
              <w:left w:val="single" w:sz="4" w:space="0" w:color="D9D9D9"/>
              <w:bottom w:val="single" w:sz="4" w:space="0" w:color="D9D9D9"/>
              <w:right w:val="nil"/>
            </w:tcBorders>
            <w:shd w:val="clear" w:color="auto" w:fill="FFFFFF" w:themeFill="background1"/>
            <w:vAlign w:val="center"/>
          </w:tcPr>
          <w:p w14:paraId="65D6998D" w14:textId="77777777" w:rsidR="00965BE7" w:rsidRDefault="00215190">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 xml:space="preserve">3% </w:t>
            </w:r>
            <w:proofErr w:type="spellStart"/>
            <w:r>
              <w:rPr>
                <w:rFonts w:ascii="Arial" w:eastAsia="Calibri" w:hAnsi="Arial" w:cs="Arial"/>
                <w:color w:val="595959" w:themeColor="text1" w:themeTint="A6"/>
                <w:kern w:val="0"/>
              </w:rPr>
              <w:t>quittancement</w:t>
            </w:r>
            <w:proofErr w:type="spellEnd"/>
            <w:r>
              <w:rPr>
                <w:rFonts w:ascii="Arial" w:eastAsia="Calibri" w:hAnsi="Arial" w:cs="Arial"/>
                <w:color w:val="595959" w:themeColor="text1" w:themeTint="A6"/>
                <w:kern w:val="0"/>
              </w:rPr>
              <w:t xml:space="preserve"> </w:t>
            </w:r>
            <w:proofErr w:type="spellStart"/>
            <w:r>
              <w:rPr>
                <w:rFonts w:ascii="Arial" w:eastAsia="Calibri" w:hAnsi="Arial" w:cs="Arial"/>
                <w:color w:val="595959" w:themeColor="text1" w:themeTint="A6"/>
                <w:kern w:val="0"/>
              </w:rPr>
              <w:t>annuel</w:t>
            </w:r>
            <w:proofErr w:type="spellEnd"/>
          </w:p>
        </w:tc>
        <w:tc>
          <w:tcPr>
            <w:tcW w:w="1487"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74CD9EAC" w14:textId="77777777" w:rsidR="00965BE7" w:rsidRDefault="00215190">
            <w:pPr>
              <w:widowControl/>
              <w:spacing w:after="0" w:line="240" w:lineRule="auto"/>
              <w:jc w:val="center"/>
              <w:textAlignment w:val="auto"/>
              <w:rPr>
                <w:rFonts w:ascii="Arial" w:hAnsi="Arial" w:cs="Arial"/>
                <w:b/>
                <w:bCs/>
                <w:color w:val="FFFFFF" w:themeColor="background1"/>
              </w:rPr>
            </w:pPr>
            <w:proofErr w:type="spellStart"/>
            <w:r>
              <w:rPr>
                <w:rFonts w:ascii="Arial" w:eastAsia="Calibri" w:hAnsi="Arial" w:cs="Arial"/>
                <w:color w:val="5F5F5F"/>
                <w:kern w:val="0"/>
              </w:rPr>
              <w:t>Demandeur</w:t>
            </w:r>
            <w:proofErr w:type="spellEnd"/>
          </w:p>
        </w:tc>
      </w:tr>
      <w:tr w:rsidR="00965BE7" w14:paraId="065A96F3" w14:textId="77777777">
        <w:trPr>
          <w:trHeight w:val="1504"/>
        </w:trPr>
        <w:tc>
          <w:tcPr>
            <w:tcW w:w="577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1C51095D" w14:textId="77777777" w:rsidR="00965BE7" w:rsidRDefault="00215190">
            <w:pPr>
              <w:widowControl/>
              <w:spacing w:after="0" w:line="240" w:lineRule="auto"/>
              <w:textAlignment w:val="auto"/>
              <w:rPr>
                <w:rFonts w:ascii="Arial" w:hAnsi="Arial" w:cs="Arial"/>
                <w:color w:val="5F5F5F"/>
              </w:rPr>
            </w:pPr>
            <w:r>
              <w:rPr>
                <w:rFonts w:ascii="Arial" w:eastAsia="Calibri" w:hAnsi="Arial" w:cs="Arial"/>
                <w:color w:val="5F5F5F"/>
                <w:kern w:val="0"/>
              </w:rPr>
              <w:t xml:space="preserve">Etat des </w:t>
            </w:r>
            <w:proofErr w:type="spellStart"/>
            <w:r>
              <w:rPr>
                <w:rFonts w:ascii="Arial" w:eastAsia="Calibri" w:hAnsi="Arial" w:cs="Arial"/>
                <w:color w:val="5F5F5F"/>
                <w:kern w:val="0"/>
              </w:rPr>
              <w:t>lieux</w:t>
            </w:r>
            <w:proofErr w:type="spellEnd"/>
            <w:r>
              <w:rPr>
                <w:rFonts w:ascii="Arial" w:eastAsia="Calibri" w:hAnsi="Arial" w:cs="Arial"/>
                <w:color w:val="5F5F5F"/>
                <w:kern w:val="0"/>
              </w:rPr>
              <w:t xml:space="preserve"> </w:t>
            </w:r>
            <w:proofErr w:type="gramStart"/>
            <w:r>
              <w:rPr>
                <w:rFonts w:ascii="Arial" w:eastAsia="Calibri" w:hAnsi="Arial" w:cs="Arial"/>
                <w:color w:val="5F5F5F"/>
                <w:kern w:val="0"/>
              </w:rPr>
              <w:t>vide :</w:t>
            </w:r>
            <w:proofErr w:type="gramEnd"/>
          </w:p>
          <w:p w14:paraId="6BE0EE54" w14:textId="77777777" w:rsidR="00965BE7" w:rsidRDefault="00965BE7">
            <w:pPr>
              <w:widowControl/>
              <w:spacing w:after="0" w:line="240" w:lineRule="auto"/>
              <w:textAlignment w:val="auto"/>
              <w:rPr>
                <w:rFonts w:ascii="Arial" w:hAnsi="Arial" w:cs="Arial"/>
                <w:color w:val="5F5F5F"/>
              </w:rPr>
            </w:pPr>
          </w:p>
          <w:p w14:paraId="2F23F98A" w14:textId="77777777" w:rsidR="00965BE7" w:rsidRDefault="00215190">
            <w:pPr>
              <w:pStyle w:val="Paragraphedeliste"/>
              <w:widowControl w:val="0"/>
              <w:numPr>
                <w:ilvl w:val="0"/>
                <w:numId w:val="2"/>
              </w:numPr>
              <w:spacing w:after="0" w:line="240" w:lineRule="auto"/>
              <w:textAlignment w:val="auto"/>
              <w:rPr>
                <w:rFonts w:ascii="Arial" w:hAnsi="Arial" w:cs="Arial"/>
                <w:color w:val="5F5F5F"/>
              </w:rPr>
            </w:pPr>
            <w:r>
              <w:rPr>
                <w:rFonts w:ascii="Arial" w:eastAsia="Calibri" w:hAnsi="Arial" w:cs="Arial"/>
                <w:color w:val="5F5F5F"/>
                <w:kern w:val="0"/>
              </w:rPr>
              <w:t>T1 à T2</w:t>
            </w:r>
          </w:p>
          <w:p w14:paraId="1228E1B3" w14:textId="77777777" w:rsidR="00965BE7" w:rsidRDefault="00215190">
            <w:pPr>
              <w:pStyle w:val="Paragraphedeliste"/>
              <w:widowControl w:val="0"/>
              <w:numPr>
                <w:ilvl w:val="0"/>
                <w:numId w:val="2"/>
              </w:numPr>
              <w:spacing w:after="0" w:line="240" w:lineRule="auto"/>
              <w:textAlignment w:val="auto"/>
              <w:rPr>
                <w:rFonts w:ascii="Arial" w:hAnsi="Arial" w:cs="Arial"/>
                <w:color w:val="5F5F5F"/>
              </w:rPr>
            </w:pPr>
            <w:r>
              <w:rPr>
                <w:rFonts w:ascii="Arial" w:eastAsia="Calibri" w:hAnsi="Arial" w:cs="Arial"/>
                <w:color w:val="5F5F5F"/>
                <w:kern w:val="0"/>
              </w:rPr>
              <w:t>T3 à T4</w:t>
            </w:r>
          </w:p>
          <w:p w14:paraId="45675D34" w14:textId="77777777" w:rsidR="00965BE7" w:rsidRDefault="00215190">
            <w:pPr>
              <w:pStyle w:val="Paragraphedeliste"/>
              <w:widowControl w:val="0"/>
              <w:numPr>
                <w:ilvl w:val="0"/>
                <w:numId w:val="2"/>
              </w:numPr>
              <w:spacing w:after="0" w:line="240" w:lineRule="auto"/>
              <w:textAlignment w:val="auto"/>
              <w:rPr>
                <w:rFonts w:ascii="Arial" w:hAnsi="Arial" w:cs="Arial"/>
                <w:color w:val="5F5F5F"/>
              </w:rPr>
            </w:pPr>
            <w:r>
              <w:rPr>
                <w:rFonts w:ascii="Arial" w:eastAsia="Calibri" w:hAnsi="Arial" w:cs="Arial"/>
                <w:color w:val="5F5F5F"/>
                <w:kern w:val="0"/>
              </w:rPr>
              <w:t xml:space="preserve">T5+ </w:t>
            </w:r>
            <w:proofErr w:type="spellStart"/>
            <w:r>
              <w:rPr>
                <w:rFonts w:ascii="Arial" w:eastAsia="Calibri" w:hAnsi="Arial" w:cs="Arial"/>
                <w:color w:val="5F5F5F"/>
                <w:kern w:val="0"/>
              </w:rPr>
              <w:t>ou</w:t>
            </w:r>
            <w:proofErr w:type="spellEnd"/>
            <w:r>
              <w:rPr>
                <w:rFonts w:ascii="Arial" w:eastAsia="Calibri" w:hAnsi="Arial" w:cs="Arial"/>
                <w:color w:val="5F5F5F"/>
                <w:kern w:val="0"/>
              </w:rPr>
              <w:t xml:space="preserve"> </w:t>
            </w:r>
            <w:proofErr w:type="spellStart"/>
            <w:r>
              <w:rPr>
                <w:rFonts w:ascii="Arial" w:eastAsia="Calibri" w:hAnsi="Arial" w:cs="Arial"/>
                <w:color w:val="5F5F5F"/>
                <w:kern w:val="0"/>
              </w:rPr>
              <w:t>maison</w:t>
            </w:r>
            <w:proofErr w:type="spellEnd"/>
          </w:p>
          <w:p w14:paraId="296F712E" w14:textId="77777777" w:rsidR="00965BE7" w:rsidRDefault="00215190">
            <w:pPr>
              <w:pStyle w:val="Paragraphedeliste"/>
              <w:widowControl w:val="0"/>
              <w:numPr>
                <w:ilvl w:val="0"/>
                <w:numId w:val="2"/>
              </w:numPr>
              <w:spacing w:after="0" w:line="240" w:lineRule="auto"/>
              <w:textAlignment w:val="auto"/>
              <w:rPr>
                <w:rFonts w:ascii="Arial" w:hAnsi="Arial" w:cs="Arial"/>
                <w:color w:val="5F5F5F"/>
              </w:rPr>
            </w:pPr>
            <w:proofErr w:type="spellStart"/>
            <w:r>
              <w:rPr>
                <w:rFonts w:ascii="Arial" w:eastAsia="Calibri" w:hAnsi="Arial" w:cs="Arial"/>
                <w:color w:val="5F5F5F"/>
                <w:kern w:val="0"/>
              </w:rPr>
              <w:t>Autre</w:t>
            </w:r>
            <w:proofErr w:type="spellEnd"/>
            <w:r>
              <w:rPr>
                <w:rFonts w:ascii="Arial" w:eastAsia="Calibri" w:hAnsi="Arial" w:cs="Arial"/>
                <w:color w:val="5F5F5F"/>
                <w:kern w:val="0"/>
              </w:rPr>
              <w:t xml:space="preserve"> </w:t>
            </w:r>
          </w:p>
          <w:p w14:paraId="3355AAA8" w14:textId="77777777" w:rsidR="00965BE7" w:rsidRDefault="00965BE7">
            <w:pPr>
              <w:widowControl/>
              <w:spacing w:after="0" w:line="240" w:lineRule="auto"/>
              <w:textAlignment w:val="auto"/>
              <w:rPr>
                <w:rFonts w:ascii="Arial" w:hAnsi="Arial" w:cs="Arial"/>
                <w:color w:val="5F5F5F"/>
              </w:rPr>
            </w:pPr>
          </w:p>
        </w:tc>
        <w:tc>
          <w:tcPr>
            <w:tcW w:w="2155" w:type="dxa"/>
            <w:tcBorders>
              <w:top w:val="single" w:sz="4" w:space="0" w:color="D9D9D9"/>
              <w:left w:val="single" w:sz="4" w:space="0" w:color="D9D9D9"/>
              <w:bottom w:val="single" w:sz="4" w:space="0" w:color="D9D9D9"/>
              <w:right w:val="nil"/>
            </w:tcBorders>
            <w:shd w:val="clear" w:color="auto" w:fill="D9D9D9" w:themeFill="background1" w:themeFillShade="D9"/>
            <w:vAlign w:val="center"/>
          </w:tcPr>
          <w:p w14:paraId="7880CAAA" w14:textId="77777777" w:rsidR="00965BE7" w:rsidRDefault="00965BE7">
            <w:pPr>
              <w:widowControl/>
              <w:spacing w:after="0" w:line="240" w:lineRule="auto"/>
              <w:jc w:val="center"/>
              <w:textAlignment w:val="auto"/>
              <w:rPr>
                <w:rFonts w:ascii="Arial" w:hAnsi="Arial" w:cs="Arial"/>
                <w:color w:val="595959" w:themeColor="text1" w:themeTint="A6"/>
              </w:rPr>
            </w:pPr>
          </w:p>
          <w:p w14:paraId="7FEBE194" w14:textId="77777777" w:rsidR="00965BE7" w:rsidRDefault="00965BE7">
            <w:pPr>
              <w:widowControl/>
              <w:spacing w:after="0" w:line="240" w:lineRule="auto"/>
              <w:jc w:val="center"/>
              <w:textAlignment w:val="auto"/>
              <w:rPr>
                <w:rFonts w:ascii="Arial" w:hAnsi="Arial" w:cs="Arial"/>
                <w:color w:val="595959" w:themeColor="text1" w:themeTint="A6"/>
              </w:rPr>
            </w:pPr>
          </w:p>
          <w:p w14:paraId="1739D47E" w14:textId="2C16F3CA" w:rsidR="00965BE7" w:rsidRDefault="00215190">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1</w:t>
            </w:r>
            <w:r w:rsidR="00D323DD">
              <w:rPr>
                <w:rFonts w:ascii="Arial" w:eastAsia="Calibri" w:hAnsi="Arial" w:cs="Arial"/>
                <w:color w:val="595959" w:themeColor="text1" w:themeTint="A6"/>
                <w:kern w:val="0"/>
              </w:rPr>
              <w:t>7</w:t>
            </w:r>
            <w:r>
              <w:rPr>
                <w:rFonts w:ascii="Arial" w:eastAsia="Calibri" w:hAnsi="Arial" w:cs="Arial"/>
                <w:color w:val="595959" w:themeColor="text1" w:themeTint="A6"/>
                <w:kern w:val="0"/>
              </w:rPr>
              <w:t>0</w:t>
            </w:r>
            <w:proofErr w:type="gramStart"/>
            <w:r>
              <w:rPr>
                <w:rFonts w:ascii="Arial" w:eastAsia="Calibri" w:hAnsi="Arial" w:cs="Arial"/>
                <w:color w:val="595959" w:themeColor="text1" w:themeTint="A6"/>
                <w:kern w:val="0"/>
              </w:rPr>
              <w:t>€  (</w:t>
            </w:r>
            <w:proofErr w:type="gramEnd"/>
            <w:r>
              <w:rPr>
                <w:rFonts w:ascii="Arial" w:eastAsia="Calibri" w:hAnsi="Arial" w:cs="Arial"/>
                <w:color w:val="595959" w:themeColor="text1" w:themeTint="A6"/>
                <w:kern w:val="0"/>
              </w:rPr>
              <w:t>+70€*)</w:t>
            </w:r>
          </w:p>
          <w:p w14:paraId="2099A4A4" w14:textId="77777777" w:rsidR="00965BE7" w:rsidRDefault="00215190">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190</w:t>
            </w:r>
            <w:proofErr w:type="gramStart"/>
            <w:r>
              <w:rPr>
                <w:rFonts w:ascii="Arial" w:eastAsia="Calibri" w:hAnsi="Arial" w:cs="Arial"/>
                <w:color w:val="595959" w:themeColor="text1" w:themeTint="A6"/>
                <w:kern w:val="0"/>
              </w:rPr>
              <w:t>€  (</w:t>
            </w:r>
            <w:proofErr w:type="gramEnd"/>
            <w:r>
              <w:rPr>
                <w:rFonts w:ascii="Arial" w:eastAsia="Calibri" w:hAnsi="Arial" w:cs="Arial"/>
                <w:color w:val="595959" w:themeColor="text1" w:themeTint="A6"/>
                <w:kern w:val="0"/>
              </w:rPr>
              <w:t>+100€*)</w:t>
            </w:r>
          </w:p>
          <w:p w14:paraId="414DEA44" w14:textId="77777777" w:rsidR="00965BE7" w:rsidRDefault="00215190">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250</w:t>
            </w:r>
            <w:proofErr w:type="gramStart"/>
            <w:r>
              <w:rPr>
                <w:rFonts w:ascii="Arial" w:eastAsia="Calibri" w:hAnsi="Arial" w:cs="Arial"/>
                <w:color w:val="595959" w:themeColor="text1" w:themeTint="A6"/>
                <w:kern w:val="0"/>
              </w:rPr>
              <w:t>€  (</w:t>
            </w:r>
            <w:proofErr w:type="gramEnd"/>
            <w:r>
              <w:rPr>
                <w:rFonts w:ascii="Arial" w:eastAsia="Calibri" w:hAnsi="Arial" w:cs="Arial"/>
                <w:color w:val="595959" w:themeColor="text1" w:themeTint="A6"/>
                <w:kern w:val="0"/>
              </w:rPr>
              <w:t>+150€*)</w:t>
            </w:r>
          </w:p>
          <w:p w14:paraId="6520FF81" w14:textId="77777777" w:rsidR="00965BE7" w:rsidRDefault="00215190">
            <w:pPr>
              <w:widowControl/>
              <w:spacing w:after="0" w:line="240" w:lineRule="auto"/>
              <w:jc w:val="center"/>
              <w:textAlignment w:val="auto"/>
              <w:rPr>
                <w:rFonts w:ascii="Arial" w:hAnsi="Arial" w:cs="Arial"/>
                <w:color w:val="595959" w:themeColor="text1" w:themeTint="A6"/>
              </w:rPr>
            </w:pPr>
            <w:proofErr w:type="spellStart"/>
            <w:r>
              <w:rPr>
                <w:rFonts w:ascii="Arial" w:eastAsia="Calibri" w:hAnsi="Arial" w:cs="Arial"/>
                <w:color w:val="595959" w:themeColor="text1" w:themeTint="A6"/>
                <w:kern w:val="0"/>
              </w:rPr>
              <w:t>Sur</w:t>
            </w:r>
            <w:proofErr w:type="spellEnd"/>
            <w:r>
              <w:rPr>
                <w:rFonts w:ascii="Arial" w:eastAsia="Calibri" w:hAnsi="Arial" w:cs="Arial"/>
                <w:color w:val="595959" w:themeColor="text1" w:themeTint="A6"/>
                <w:kern w:val="0"/>
              </w:rPr>
              <w:t xml:space="preserve"> </w:t>
            </w:r>
            <w:proofErr w:type="spellStart"/>
            <w:r>
              <w:rPr>
                <w:rFonts w:ascii="Arial" w:eastAsia="Calibri" w:hAnsi="Arial" w:cs="Arial"/>
                <w:color w:val="595959" w:themeColor="text1" w:themeTint="A6"/>
                <w:kern w:val="0"/>
              </w:rPr>
              <w:t>devis</w:t>
            </w:r>
            <w:proofErr w:type="spellEnd"/>
          </w:p>
          <w:p w14:paraId="3DF6D8AC" w14:textId="77777777" w:rsidR="00965BE7" w:rsidRDefault="00965BE7">
            <w:pPr>
              <w:widowControl/>
              <w:spacing w:after="0" w:line="240" w:lineRule="auto"/>
              <w:textAlignment w:val="auto"/>
              <w:rPr>
                <w:rFonts w:ascii="Arial" w:hAnsi="Arial" w:cs="Arial"/>
                <w:color w:val="595959" w:themeColor="text1" w:themeTint="A6"/>
              </w:rPr>
            </w:pPr>
          </w:p>
        </w:tc>
        <w:tc>
          <w:tcPr>
            <w:tcW w:w="148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14:paraId="41E30C09" w14:textId="77777777" w:rsidR="00965BE7" w:rsidRDefault="00965BE7">
            <w:pPr>
              <w:widowControl/>
              <w:spacing w:after="0" w:line="240" w:lineRule="auto"/>
              <w:jc w:val="center"/>
              <w:textAlignment w:val="auto"/>
              <w:rPr>
                <w:rFonts w:ascii="Arial" w:hAnsi="Arial" w:cs="Arial"/>
                <w:color w:val="5F5F5F"/>
              </w:rPr>
            </w:pPr>
          </w:p>
          <w:p w14:paraId="3E518F09" w14:textId="77777777" w:rsidR="00965BE7" w:rsidRDefault="00965BE7">
            <w:pPr>
              <w:widowControl/>
              <w:spacing w:after="0" w:line="240" w:lineRule="auto"/>
              <w:jc w:val="center"/>
              <w:textAlignment w:val="auto"/>
              <w:rPr>
                <w:rFonts w:ascii="Arial" w:hAnsi="Arial" w:cs="Arial"/>
                <w:color w:val="5F5F5F"/>
              </w:rPr>
            </w:pPr>
          </w:p>
          <w:p w14:paraId="59E916F9" w14:textId="77777777" w:rsidR="00965BE7" w:rsidRDefault="00965BE7">
            <w:pPr>
              <w:widowControl/>
              <w:spacing w:after="0" w:line="240" w:lineRule="auto"/>
              <w:jc w:val="center"/>
              <w:textAlignment w:val="auto"/>
              <w:rPr>
                <w:rFonts w:ascii="Arial" w:hAnsi="Arial" w:cs="Arial"/>
                <w:color w:val="5F5F5F"/>
              </w:rPr>
            </w:pPr>
          </w:p>
          <w:p w14:paraId="5E232BF7" w14:textId="77777777" w:rsidR="00965BE7" w:rsidRDefault="00215190">
            <w:pPr>
              <w:widowControl/>
              <w:spacing w:after="0" w:line="240" w:lineRule="auto"/>
              <w:jc w:val="center"/>
              <w:textAlignment w:val="auto"/>
              <w:rPr>
                <w:rFonts w:ascii="Arial" w:hAnsi="Arial" w:cs="Arial"/>
                <w:color w:val="5F5F5F"/>
              </w:rPr>
            </w:pPr>
            <w:proofErr w:type="spellStart"/>
            <w:r>
              <w:rPr>
                <w:rFonts w:ascii="Arial" w:eastAsia="Calibri" w:hAnsi="Arial" w:cs="Arial"/>
                <w:color w:val="5F5F5F"/>
                <w:kern w:val="0"/>
              </w:rPr>
              <w:t>Bailleur</w:t>
            </w:r>
            <w:proofErr w:type="spellEnd"/>
          </w:p>
        </w:tc>
      </w:tr>
    </w:tbl>
    <w:p w14:paraId="5C5D9130" w14:textId="77777777" w:rsidR="00965BE7" w:rsidRDefault="00215190">
      <w:pPr>
        <w:spacing w:after="0"/>
        <w:rPr>
          <w:rFonts w:ascii="Arial" w:hAnsi="Arial" w:cs="Arial"/>
          <w:color w:val="595959" w:themeColor="text1" w:themeTint="A6"/>
          <w:sz w:val="16"/>
          <w:szCs w:val="16"/>
        </w:rPr>
      </w:pPr>
      <w:r>
        <w:rPr>
          <w:rFonts w:ascii="Arial" w:hAnsi="Arial" w:cs="Arial"/>
          <w:color w:val="595959" w:themeColor="text1" w:themeTint="A6"/>
          <w:sz w:val="16"/>
          <w:szCs w:val="16"/>
        </w:rPr>
        <w:t>(* Si meublé)</w:t>
      </w:r>
    </w:p>
    <w:p w14:paraId="0C97BF06" w14:textId="77777777" w:rsidR="00965BE7" w:rsidRDefault="00965BE7">
      <w:pPr>
        <w:suppressAutoHyphens w:val="0"/>
        <w:rPr>
          <w:rFonts w:ascii="Arial" w:hAnsi="Arial" w:cs="Arial"/>
          <w:sz w:val="20"/>
          <w:szCs w:val="20"/>
        </w:rPr>
      </w:pPr>
    </w:p>
    <w:p w14:paraId="348801D4" w14:textId="77777777" w:rsidR="00965BE7" w:rsidRDefault="00965BE7">
      <w:pPr>
        <w:rPr>
          <w:rFonts w:ascii="Arial" w:hAnsi="Arial" w:cs="Arial"/>
        </w:rPr>
      </w:pPr>
    </w:p>
    <w:p w14:paraId="60BAE1C7" w14:textId="77777777" w:rsidR="00965BE7" w:rsidRDefault="00215190">
      <w:pPr>
        <w:rPr>
          <w:rFonts w:ascii="Arial" w:hAnsi="Arial" w:cs="Arial"/>
        </w:rPr>
      </w:pPr>
      <w:r>
        <w:rPr>
          <w:noProof/>
        </w:rPr>
        <mc:AlternateContent>
          <mc:Choice Requires="wps">
            <w:drawing>
              <wp:inline distT="0" distB="3810" distL="0" distR="2540" wp14:anchorId="3BE7A84A" wp14:editId="412FF773">
                <wp:extent cx="5941695" cy="454025"/>
                <wp:effectExtent l="0" t="0" r="2540" b="3810"/>
                <wp:docPr id="9" name="Shape5"/>
                <wp:cNvGraphicFramePr/>
                <a:graphic xmlns:a="http://schemas.openxmlformats.org/drawingml/2006/main">
                  <a:graphicData uri="http://schemas.microsoft.com/office/word/2010/wordprocessingShape">
                    <wps:wsp>
                      <wps:cNvSpPr/>
                      <wps:spPr>
                        <a:xfrm>
                          <a:off x="0" y="0"/>
                          <a:ext cx="5941080" cy="453240"/>
                        </a:xfrm>
                        <a:prstGeom prst="roundRect">
                          <a:avLst>
                            <a:gd name="adj" fmla="val 16667"/>
                          </a:avLst>
                        </a:prstGeom>
                        <a:solidFill>
                          <a:srgbClr val="5F6062"/>
                        </a:solidFill>
                        <a:ln>
                          <a:noFill/>
                        </a:ln>
                      </wps:spPr>
                      <wps:style>
                        <a:lnRef idx="2">
                          <a:schemeClr val="accent1">
                            <a:shade val="50000"/>
                          </a:schemeClr>
                        </a:lnRef>
                        <a:fillRef idx="1">
                          <a:schemeClr val="accent1"/>
                        </a:fillRef>
                        <a:effectRef idx="0">
                          <a:schemeClr val="accent1"/>
                        </a:effectRef>
                        <a:fontRef idx="minor"/>
                      </wps:style>
                      <wps:txbx>
                        <w:txbxContent>
                          <w:p w14:paraId="591B7FA6" w14:textId="77777777" w:rsidR="00965BE7" w:rsidRDefault="00215190">
                            <w:pPr>
                              <w:pStyle w:val="FrameContents"/>
                              <w:spacing w:after="0"/>
                              <w:jc w:val="center"/>
                              <w:rPr>
                                <w:rFonts w:ascii="Arial" w:hAnsi="Arial" w:cs="Arial"/>
                                <w:b/>
                                <w:color w:val="FFFFFF" w:themeColor="background1"/>
                                <w:sz w:val="34"/>
                                <w:szCs w:val="34"/>
                              </w:rPr>
                            </w:pPr>
                            <w:r>
                              <w:rPr>
                                <w:rFonts w:ascii="Arial" w:hAnsi="Arial" w:cs="Arial"/>
                                <w:b/>
                                <w:color w:val="FFFFFF" w:themeColor="background1"/>
                                <w:sz w:val="34"/>
                                <w:szCs w:val="34"/>
                              </w:rPr>
                              <w:t>HONORAIRES DE GESTION</w:t>
                            </w:r>
                          </w:p>
                        </w:txbxContent>
                      </wps:txbx>
                      <wps:bodyPr anchor="ctr">
                        <a:prstTxWarp prst="textNoShape">
                          <a:avLst/>
                        </a:prstTxWarp>
                        <a:noAutofit/>
                      </wps:bodyPr>
                    </wps:wsp>
                  </a:graphicData>
                </a:graphic>
              </wp:inline>
            </w:drawing>
          </mc:Choice>
          <mc:Fallback>
            <w:pict>
              <v:roundrect w14:anchorId="3BE7A84A" id="Shape5" o:spid="_x0000_s1030" style="width:467.85pt;height:35.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" fillcolor="#5f6062" stroked="f" strokeweight="2pt">
                <v:textbox>
                  <w:txbxContent>
                    <w:p w14:paraId="591B7FA6" w14:textId="77777777" w:rsidR="00965BE7" w:rsidRDefault="00215190">
                      <w:pPr>
                        <w:pStyle w:val="FrameContents"/>
                        <w:spacing w:after="0"/>
                        <w:jc w:val="center"/>
                        <w:rPr>
                          <w:rFonts w:ascii="Arial" w:hAnsi="Arial" w:cs="Arial"/>
                          <w:b/>
                          <w:color w:val="FFFFFF" w:themeColor="background1"/>
                          <w:sz w:val="34"/>
                          <w:szCs w:val="34"/>
                        </w:rPr>
                      </w:pPr>
                      <w:r>
                        <w:rPr>
                          <w:rFonts w:ascii="Arial" w:hAnsi="Arial" w:cs="Arial"/>
                          <w:b/>
                          <w:color w:val="FFFFFF" w:themeColor="background1"/>
                          <w:sz w:val="34"/>
                          <w:szCs w:val="34"/>
                        </w:rPr>
                        <w:t>HONORAIRES DE GESTION</w:t>
                      </w:r>
                    </w:p>
                  </w:txbxContent>
                </v:textbox>
                <w10:anchorlock/>
              </v:roundrect>
            </w:pict>
          </mc:Fallback>
        </mc:AlternateContent>
      </w:r>
    </w:p>
    <w:tbl>
      <w:tblPr>
        <w:tblStyle w:val="Grilledutableau"/>
        <w:tblW w:w="9419" w:type="dxa"/>
        <w:tblLayout w:type="fixed"/>
        <w:tblLook w:val="04A0" w:firstRow="1" w:lastRow="0" w:firstColumn="1" w:lastColumn="0" w:noHBand="0" w:noVBand="1"/>
      </w:tblPr>
      <w:tblGrid>
        <w:gridCol w:w="5777"/>
        <w:gridCol w:w="2015"/>
        <w:gridCol w:w="1627"/>
      </w:tblGrid>
      <w:tr w:rsidR="00965BE7" w14:paraId="08896934" w14:textId="77777777">
        <w:trPr>
          <w:trHeight w:val="504"/>
        </w:trPr>
        <w:tc>
          <w:tcPr>
            <w:tcW w:w="5777" w:type="dxa"/>
            <w:tcBorders>
              <w:top w:val="single" w:sz="4" w:space="0" w:color="D9D9D9"/>
              <w:left w:val="single" w:sz="4" w:space="0" w:color="D9D9D9"/>
              <w:bottom w:val="single" w:sz="4" w:space="0" w:color="D9D9D9"/>
              <w:right w:val="nil"/>
            </w:tcBorders>
            <w:shd w:val="clear" w:color="auto" w:fill="5F5F5F"/>
            <w:vAlign w:val="center"/>
          </w:tcPr>
          <w:p w14:paraId="7C747F3C" w14:textId="77777777" w:rsidR="00965BE7" w:rsidRDefault="00215190">
            <w:pPr>
              <w:widowControl/>
              <w:spacing w:after="0" w:line="240" w:lineRule="auto"/>
              <w:jc w:val="center"/>
              <w:textAlignment w:val="auto"/>
              <w:rPr>
                <w:rFonts w:ascii="Arial" w:hAnsi="Arial" w:cs="Arial"/>
                <w:b/>
                <w:color w:val="FFFFFF" w:themeColor="background1"/>
                <w:sz w:val="16"/>
                <w:szCs w:val="16"/>
              </w:rPr>
            </w:pPr>
            <w:r>
              <w:rPr>
                <w:rFonts w:ascii="Arial" w:eastAsia="Calibri" w:hAnsi="Arial" w:cs="Arial"/>
                <w:b/>
                <w:color w:val="FFFFFF" w:themeColor="background1"/>
                <w:kern w:val="0"/>
              </w:rPr>
              <w:t>GESTION COURANTE</w:t>
            </w:r>
          </w:p>
        </w:tc>
        <w:tc>
          <w:tcPr>
            <w:tcW w:w="2015" w:type="dxa"/>
            <w:tcBorders>
              <w:top w:val="single" w:sz="4" w:space="0" w:color="D9D9D9"/>
              <w:left w:val="nil"/>
              <w:bottom w:val="single" w:sz="4" w:space="0" w:color="D9D9D9"/>
              <w:right w:val="nil"/>
            </w:tcBorders>
            <w:shd w:val="clear" w:color="auto" w:fill="5F5F5F"/>
            <w:vAlign w:val="center"/>
          </w:tcPr>
          <w:p w14:paraId="1C4208E0" w14:textId="77777777" w:rsidR="00965BE7" w:rsidRDefault="00215190">
            <w:pPr>
              <w:widowControl/>
              <w:spacing w:after="0" w:line="240" w:lineRule="auto"/>
              <w:jc w:val="center"/>
              <w:textAlignment w:val="auto"/>
              <w:rPr>
                <w:rFonts w:ascii="Arial" w:hAnsi="Arial" w:cs="Arial"/>
                <w:b/>
                <w:color w:val="FFFFFF" w:themeColor="background1"/>
              </w:rPr>
            </w:pPr>
            <w:r>
              <w:rPr>
                <w:rFonts w:ascii="Arial" w:eastAsia="Calibri" w:hAnsi="Arial" w:cs="Arial"/>
                <w:b/>
                <w:color w:val="FFFFFF" w:themeColor="background1"/>
                <w:kern w:val="0"/>
              </w:rPr>
              <w:t>TTC</w:t>
            </w:r>
          </w:p>
        </w:tc>
        <w:tc>
          <w:tcPr>
            <w:tcW w:w="1627" w:type="dxa"/>
            <w:tcBorders>
              <w:top w:val="single" w:sz="4" w:space="0" w:color="D9D9D9"/>
              <w:left w:val="nil"/>
              <w:bottom w:val="single" w:sz="4" w:space="0" w:color="D9D9D9"/>
              <w:right w:val="single" w:sz="4" w:space="0" w:color="D9D9D9"/>
            </w:tcBorders>
            <w:shd w:val="clear" w:color="auto" w:fill="5F5F5F"/>
          </w:tcPr>
          <w:p w14:paraId="2C5B3864" w14:textId="77777777" w:rsidR="00965BE7" w:rsidRDefault="00215190">
            <w:pPr>
              <w:widowControl/>
              <w:spacing w:after="0" w:line="240" w:lineRule="auto"/>
              <w:jc w:val="center"/>
              <w:textAlignment w:val="auto"/>
              <w:rPr>
                <w:rFonts w:ascii="Arial" w:hAnsi="Arial" w:cs="Arial"/>
                <w:b/>
                <w:color w:val="FFFFFF" w:themeColor="background1"/>
              </w:rPr>
            </w:pPr>
            <w:r>
              <w:rPr>
                <w:rFonts w:ascii="Arial" w:eastAsia="Calibri" w:hAnsi="Arial" w:cs="Arial"/>
                <w:b/>
                <w:color w:val="FFFFFF" w:themeColor="background1"/>
                <w:kern w:val="0"/>
              </w:rPr>
              <w:t>A CHARGE</w:t>
            </w:r>
          </w:p>
          <w:p w14:paraId="428F24F3" w14:textId="77777777" w:rsidR="00965BE7" w:rsidRDefault="00965BE7">
            <w:pPr>
              <w:widowControl/>
              <w:spacing w:after="0" w:line="240" w:lineRule="auto"/>
              <w:jc w:val="center"/>
              <w:textAlignment w:val="auto"/>
              <w:rPr>
                <w:rFonts w:ascii="Arial" w:hAnsi="Arial" w:cs="Arial"/>
                <w:b/>
                <w:color w:val="FFFFFF" w:themeColor="background1"/>
              </w:rPr>
            </w:pPr>
          </w:p>
        </w:tc>
      </w:tr>
      <w:tr w:rsidR="00965BE7" w14:paraId="25EF2933" w14:textId="77777777">
        <w:trPr>
          <w:trHeight w:val="368"/>
        </w:trPr>
        <w:tc>
          <w:tcPr>
            <w:tcW w:w="5777" w:type="dxa"/>
            <w:tcBorders>
              <w:top w:val="single" w:sz="4" w:space="0" w:color="D9D9D9"/>
              <w:left w:val="single" w:sz="4" w:space="0" w:color="D9D9D9"/>
              <w:bottom w:val="single" w:sz="4" w:space="0" w:color="D9D9D9"/>
              <w:right w:val="single" w:sz="4" w:space="0" w:color="D9D9D9"/>
            </w:tcBorders>
            <w:vAlign w:val="center"/>
          </w:tcPr>
          <w:p w14:paraId="1A95AB16" w14:textId="77777777" w:rsidR="00965BE7" w:rsidRDefault="00215190">
            <w:pPr>
              <w:widowControl/>
              <w:spacing w:after="0" w:line="240" w:lineRule="auto"/>
              <w:textAlignment w:val="auto"/>
              <w:rPr>
                <w:rFonts w:ascii="Arial" w:hAnsi="Arial" w:cs="Arial"/>
                <w:color w:val="595959" w:themeColor="text1" w:themeTint="A6"/>
              </w:rPr>
            </w:pPr>
            <w:proofErr w:type="spellStart"/>
            <w:r>
              <w:rPr>
                <w:rFonts w:ascii="Arial" w:eastAsia="Calibri" w:hAnsi="Arial" w:cs="Arial"/>
                <w:color w:val="595959" w:themeColor="text1" w:themeTint="A6"/>
                <w:kern w:val="0"/>
              </w:rPr>
              <w:t>Honoraires</w:t>
            </w:r>
            <w:proofErr w:type="spellEnd"/>
            <w:r>
              <w:rPr>
                <w:rFonts w:ascii="Arial" w:eastAsia="Calibri" w:hAnsi="Arial" w:cs="Arial"/>
                <w:color w:val="595959" w:themeColor="text1" w:themeTint="A6"/>
                <w:kern w:val="0"/>
              </w:rPr>
              <w:t xml:space="preserve"> de </w:t>
            </w:r>
            <w:proofErr w:type="spellStart"/>
            <w:r>
              <w:rPr>
                <w:rFonts w:ascii="Arial" w:eastAsia="Calibri" w:hAnsi="Arial" w:cs="Arial"/>
                <w:color w:val="595959" w:themeColor="text1" w:themeTint="A6"/>
                <w:kern w:val="0"/>
              </w:rPr>
              <w:t>base</w:t>
            </w:r>
            <w:proofErr w:type="spellEnd"/>
            <w:r>
              <w:rPr>
                <w:rFonts w:ascii="Arial" w:eastAsia="Calibri" w:hAnsi="Arial" w:cs="Arial"/>
                <w:color w:val="595959" w:themeColor="text1" w:themeTint="A6"/>
                <w:kern w:val="0"/>
              </w:rPr>
              <w:t xml:space="preserve"> </w:t>
            </w:r>
            <w:r>
              <w:rPr>
                <w:rFonts w:ascii="Arial" w:eastAsia="Calibri" w:hAnsi="Arial" w:cs="Arial"/>
                <w:color w:val="595959" w:themeColor="text1" w:themeTint="A6"/>
                <w:kern w:val="0"/>
                <w:sz w:val="16"/>
                <w:szCs w:val="16"/>
              </w:rPr>
              <w:t>(Minimum 30€/</w:t>
            </w:r>
            <w:proofErr w:type="spellStart"/>
            <w:r>
              <w:rPr>
                <w:rFonts w:ascii="Arial" w:eastAsia="Calibri" w:hAnsi="Arial" w:cs="Arial"/>
                <w:color w:val="595959" w:themeColor="text1" w:themeTint="A6"/>
                <w:kern w:val="0"/>
                <w:sz w:val="16"/>
                <w:szCs w:val="16"/>
              </w:rPr>
              <w:t>mois</w:t>
            </w:r>
            <w:proofErr w:type="spellEnd"/>
            <w:r>
              <w:rPr>
                <w:rFonts w:ascii="Arial" w:eastAsia="Calibri" w:hAnsi="Arial" w:cs="Arial"/>
                <w:color w:val="595959" w:themeColor="text1" w:themeTint="A6"/>
                <w:kern w:val="0"/>
                <w:sz w:val="16"/>
                <w:szCs w:val="16"/>
              </w:rPr>
              <w:t xml:space="preserve"> par </w:t>
            </w:r>
            <w:proofErr w:type="spellStart"/>
            <w:r>
              <w:rPr>
                <w:rFonts w:ascii="Arial" w:eastAsia="Calibri" w:hAnsi="Arial" w:cs="Arial"/>
                <w:color w:val="595959" w:themeColor="text1" w:themeTint="A6"/>
                <w:kern w:val="0"/>
                <w:sz w:val="16"/>
                <w:szCs w:val="16"/>
              </w:rPr>
              <w:t>lot</w:t>
            </w:r>
            <w:proofErr w:type="spellEnd"/>
            <w:r>
              <w:rPr>
                <w:rFonts w:ascii="Arial" w:eastAsia="Calibri" w:hAnsi="Arial" w:cs="Arial"/>
                <w:color w:val="595959" w:themeColor="text1" w:themeTint="A6"/>
                <w:kern w:val="0"/>
                <w:sz w:val="16"/>
                <w:szCs w:val="16"/>
              </w:rPr>
              <w:t xml:space="preserve">, </w:t>
            </w:r>
            <w:proofErr w:type="spellStart"/>
            <w:r>
              <w:rPr>
                <w:rFonts w:ascii="Arial" w:eastAsia="Calibri" w:hAnsi="Arial" w:cs="Arial"/>
                <w:color w:val="595959" w:themeColor="text1" w:themeTint="A6"/>
                <w:kern w:val="0"/>
                <w:sz w:val="16"/>
                <w:szCs w:val="16"/>
              </w:rPr>
              <w:t>hors</w:t>
            </w:r>
            <w:proofErr w:type="spellEnd"/>
            <w:r>
              <w:rPr>
                <w:rFonts w:ascii="Arial" w:eastAsia="Calibri" w:hAnsi="Arial" w:cs="Arial"/>
                <w:color w:val="595959" w:themeColor="text1" w:themeTint="A6"/>
                <w:kern w:val="0"/>
                <w:sz w:val="16"/>
                <w:szCs w:val="16"/>
              </w:rPr>
              <w:t xml:space="preserve"> </w:t>
            </w:r>
            <w:proofErr w:type="spellStart"/>
            <w:r>
              <w:rPr>
                <w:rFonts w:ascii="Arial" w:eastAsia="Calibri" w:hAnsi="Arial" w:cs="Arial"/>
                <w:color w:val="595959" w:themeColor="text1" w:themeTint="A6"/>
                <w:kern w:val="0"/>
                <w:sz w:val="16"/>
                <w:szCs w:val="16"/>
              </w:rPr>
              <w:t>garage</w:t>
            </w:r>
            <w:proofErr w:type="spellEnd"/>
            <w:r>
              <w:rPr>
                <w:rFonts w:ascii="Arial" w:eastAsia="Calibri" w:hAnsi="Arial" w:cs="Arial"/>
                <w:color w:val="595959" w:themeColor="text1" w:themeTint="A6"/>
                <w:kern w:val="0"/>
                <w:sz w:val="16"/>
                <w:szCs w:val="16"/>
              </w:rPr>
              <w:t>)</w:t>
            </w:r>
          </w:p>
          <w:p w14:paraId="7AD1317F" w14:textId="77777777" w:rsidR="00965BE7" w:rsidRDefault="00215190">
            <w:pPr>
              <w:widowControl/>
              <w:spacing w:after="0" w:line="240" w:lineRule="auto"/>
              <w:jc w:val="both"/>
              <w:textAlignment w:val="auto"/>
              <w:rPr>
                <w:rFonts w:ascii="Arial" w:hAnsi="Arial" w:cs="Arial"/>
                <w:color w:val="595959" w:themeColor="text1" w:themeTint="A6"/>
                <w:sz w:val="16"/>
                <w:szCs w:val="16"/>
              </w:rPr>
            </w:pPr>
            <w:r>
              <w:rPr>
                <w:rFonts w:ascii="Arial" w:eastAsia="Calibri" w:hAnsi="Arial" w:cs="Arial"/>
                <w:color w:val="595959" w:themeColor="text1" w:themeTint="A6"/>
                <w:kern w:val="0"/>
                <w:sz w:val="16"/>
                <w:szCs w:val="16"/>
              </w:rPr>
              <w:t>(Mise en place du mandat de gestion, émission et envoi des avis d’échéances et quittances, relances et recouvrement amiable, vérification des risques et entretiens locatifs, gestion des provisions pour charges, tenue de la comptabilité propriétaire et locataire, gestion des travaux d’entretien courants et des réparations urgentes, révision annuelle du loyer, régularisation annuelle des charges, contrôle de validité du congé locataire, compte de départ du locataire, déclaration auprès de la perception des changements de locataires reddition des comptes mensuelle avec versement des fonds perçus).</w:t>
            </w:r>
          </w:p>
        </w:tc>
        <w:tc>
          <w:tcPr>
            <w:tcW w:w="2015" w:type="dxa"/>
            <w:tcBorders>
              <w:top w:val="single" w:sz="4" w:space="0" w:color="D9D9D9"/>
              <w:left w:val="single" w:sz="4" w:space="0" w:color="D9D9D9"/>
              <w:bottom w:val="single" w:sz="4" w:space="0" w:color="D9D9D9"/>
              <w:right w:val="nil"/>
            </w:tcBorders>
            <w:vAlign w:val="center"/>
          </w:tcPr>
          <w:p w14:paraId="4664D26B" w14:textId="77777777" w:rsidR="00965BE7" w:rsidRDefault="00215190">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7.9% des encaissements</w:t>
            </w:r>
          </w:p>
        </w:tc>
        <w:tc>
          <w:tcPr>
            <w:tcW w:w="1627" w:type="dxa"/>
            <w:tcBorders>
              <w:top w:val="single" w:sz="4" w:space="0" w:color="D9D9D9"/>
              <w:left w:val="single" w:sz="4" w:space="0" w:color="D9D9D9"/>
              <w:bottom w:val="single" w:sz="4" w:space="0" w:color="D9D9D9"/>
              <w:right w:val="single" w:sz="4" w:space="0" w:color="D9D9D9"/>
            </w:tcBorders>
          </w:tcPr>
          <w:p w14:paraId="24E92153" w14:textId="77777777" w:rsidR="00965BE7" w:rsidRDefault="00965BE7">
            <w:pPr>
              <w:widowControl/>
              <w:spacing w:after="0" w:line="240" w:lineRule="auto"/>
              <w:jc w:val="center"/>
              <w:textAlignment w:val="auto"/>
              <w:rPr>
                <w:rFonts w:ascii="Arial" w:hAnsi="Arial" w:cs="Arial"/>
                <w:color w:val="595959" w:themeColor="text1" w:themeTint="A6"/>
              </w:rPr>
            </w:pPr>
          </w:p>
          <w:p w14:paraId="1EB02773" w14:textId="77777777" w:rsidR="00965BE7" w:rsidRDefault="00965BE7">
            <w:pPr>
              <w:widowControl/>
              <w:spacing w:after="0" w:line="240" w:lineRule="auto"/>
              <w:jc w:val="center"/>
              <w:textAlignment w:val="auto"/>
              <w:rPr>
                <w:rFonts w:ascii="Arial" w:hAnsi="Arial" w:cs="Arial"/>
                <w:color w:val="595959" w:themeColor="text1" w:themeTint="A6"/>
              </w:rPr>
            </w:pPr>
          </w:p>
          <w:p w14:paraId="66E62664" w14:textId="77777777" w:rsidR="00965BE7" w:rsidRDefault="00965BE7">
            <w:pPr>
              <w:widowControl/>
              <w:spacing w:after="0" w:line="240" w:lineRule="auto"/>
              <w:jc w:val="center"/>
              <w:textAlignment w:val="auto"/>
              <w:rPr>
                <w:rFonts w:ascii="Arial" w:hAnsi="Arial" w:cs="Arial"/>
                <w:color w:val="595959" w:themeColor="text1" w:themeTint="A6"/>
              </w:rPr>
            </w:pPr>
          </w:p>
          <w:p w14:paraId="265BAC56" w14:textId="77777777" w:rsidR="00965BE7" w:rsidRDefault="00215190">
            <w:pPr>
              <w:widowControl/>
              <w:spacing w:after="0" w:line="240" w:lineRule="auto"/>
              <w:jc w:val="center"/>
              <w:textAlignment w:val="auto"/>
              <w:rPr>
                <w:rFonts w:ascii="Arial" w:hAnsi="Arial" w:cs="Arial"/>
                <w:color w:val="595959" w:themeColor="text1" w:themeTint="A6"/>
              </w:rPr>
            </w:pPr>
            <w:proofErr w:type="spellStart"/>
            <w:r>
              <w:rPr>
                <w:rFonts w:ascii="Arial" w:eastAsia="Calibri" w:hAnsi="Arial" w:cs="Arial"/>
                <w:color w:val="595959" w:themeColor="text1" w:themeTint="A6"/>
                <w:kern w:val="0"/>
              </w:rPr>
              <w:t>Bailleur</w:t>
            </w:r>
            <w:proofErr w:type="spellEnd"/>
          </w:p>
        </w:tc>
      </w:tr>
      <w:tr w:rsidR="00965BE7" w14:paraId="0087019F" w14:textId="77777777">
        <w:trPr>
          <w:trHeight w:val="213"/>
        </w:trPr>
        <w:tc>
          <w:tcPr>
            <w:tcW w:w="577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630C47B7" w14:textId="77777777" w:rsidR="00965BE7" w:rsidRDefault="00215190">
            <w:pPr>
              <w:widowControl/>
              <w:spacing w:after="0" w:line="240" w:lineRule="auto"/>
              <w:textAlignment w:val="auto"/>
              <w:rPr>
                <w:rFonts w:ascii="Arial" w:hAnsi="Arial" w:cs="Arial"/>
                <w:color w:val="595959" w:themeColor="text1" w:themeTint="A6"/>
              </w:rPr>
            </w:pPr>
            <w:r>
              <w:rPr>
                <w:rFonts w:ascii="Arial" w:eastAsia="Calibri" w:hAnsi="Arial" w:cs="Arial"/>
                <w:color w:val="595959" w:themeColor="text1" w:themeTint="A6"/>
                <w:kern w:val="0"/>
              </w:rPr>
              <w:t>Frais de quittancement (Hors baux loi de 89).</w:t>
            </w:r>
          </w:p>
        </w:tc>
        <w:tc>
          <w:tcPr>
            <w:tcW w:w="2015" w:type="dxa"/>
            <w:tcBorders>
              <w:top w:val="single" w:sz="4" w:space="0" w:color="D9D9D9"/>
              <w:left w:val="single" w:sz="4" w:space="0" w:color="D9D9D9"/>
              <w:bottom w:val="single" w:sz="4" w:space="0" w:color="D9D9D9"/>
              <w:right w:val="nil"/>
            </w:tcBorders>
            <w:shd w:val="clear" w:color="auto" w:fill="D9D9D9" w:themeFill="background1" w:themeFillShade="D9"/>
            <w:vAlign w:val="center"/>
          </w:tcPr>
          <w:p w14:paraId="69282E8A" w14:textId="77777777" w:rsidR="00965BE7" w:rsidRDefault="00215190">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2.5€</w:t>
            </w:r>
          </w:p>
        </w:tc>
        <w:tc>
          <w:tcPr>
            <w:tcW w:w="162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14:paraId="458E5606" w14:textId="77777777" w:rsidR="00965BE7" w:rsidRDefault="00215190">
            <w:pPr>
              <w:widowControl/>
              <w:spacing w:after="0" w:line="240" w:lineRule="auto"/>
              <w:jc w:val="center"/>
              <w:textAlignment w:val="auto"/>
              <w:rPr>
                <w:rFonts w:ascii="Arial" w:hAnsi="Arial" w:cs="Arial"/>
                <w:color w:val="595959" w:themeColor="text1" w:themeTint="A6"/>
              </w:rPr>
            </w:pPr>
            <w:proofErr w:type="spellStart"/>
            <w:r>
              <w:rPr>
                <w:rFonts w:ascii="Arial" w:eastAsia="Calibri" w:hAnsi="Arial" w:cs="Arial"/>
                <w:color w:val="595959" w:themeColor="text1" w:themeTint="A6"/>
                <w:kern w:val="0"/>
              </w:rPr>
              <w:t>Locataire</w:t>
            </w:r>
            <w:proofErr w:type="spellEnd"/>
          </w:p>
        </w:tc>
      </w:tr>
      <w:tr w:rsidR="00965BE7" w14:paraId="59BDE1B4" w14:textId="77777777">
        <w:trPr>
          <w:trHeight w:val="368"/>
        </w:trPr>
        <w:tc>
          <w:tcPr>
            <w:tcW w:w="5777" w:type="dxa"/>
            <w:tcBorders>
              <w:top w:val="single" w:sz="4" w:space="0" w:color="D9D9D9"/>
              <w:left w:val="single" w:sz="4" w:space="0" w:color="D9D9D9"/>
              <w:bottom w:val="single" w:sz="4" w:space="0" w:color="D9D9D9"/>
              <w:right w:val="single" w:sz="4" w:space="0" w:color="D9D9D9"/>
            </w:tcBorders>
            <w:shd w:val="clear" w:color="auto" w:fill="5F5F5F"/>
            <w:vAlign w:val="center"/>
          </w:tcPr>
          <w:p w14:paraId="5655D148" w14:textId="77777777" w:rsidR="00965BE7" w:rsidRDefault="00215190">
            <w:pPr>
              <w:widowControl/>
              <w:spacing w:after="0" w:line="240" w:lineRule="auto"/>
              <w:jc w:val="center"/>
              <w:textAlignment w:val="auto"/>
              <w:rPr>
                <w:rFonts w:ascii="Arial" w:hAnsi="Arial" w:cs="Arial"/>
                <w:b/>
                <w:bCs/>
                <w:color w:val="595959" w:themeColor="text1" w:themeTint="A6"/>
              </w:rPr>
            </w:pPr>
            <w:r>
              <w:rPr>
                <w:rFonts w:ascii="Arial" w:eastAsia="Calibri" w:hAnsi="Arial" w:cs="Arial"/>
                <w:b/>
                <w:bCs/>
                <w:color w:val="FFFFFF" w:themeColor="background1"/>
                <w:kern w:val="0"/>
                <w:szCs w:val="24"/>
              </w:rPr>
              <w:t>GESTION IMMEUBLE EN MONOPROPRIETE</w:t>
            </w:r>
          </w:p>
        </w:tc>
        <w:tc>
          <w:tcPr>
            <w:tcW w:w="2015" w:type="dxa"/>
            <w:tcBorders>
              <w:top w:val="single" w:sz="4" w:space="0" w:color="D9D9D9"/>
              <w:left w:val="single" w:sz="4" w:space="0" w:color="D9D9D9"/>
              <w:bottom w:val="single" w:sz="4" w:space="0" w:color="D9D9D9"/>
              <w:right w:val="nil"/>
            </w:tcBorders>
            <w:shd w:val="clear" w:color="auto" w:fill="5F5F5F"/>
            <w:vAlign w:val="center"/>
          </w:tcPr>
          <w:p w14:paraId="354A8A8E" w14:textId="77777777" w:rsidR="00965BE7" w:rsidRDefault="00215190">
            <w:pPr>
              <w:widowControl/>
              <w:spacing w:after="0" w:line="240" w:lineRule="auto"/>
              <w:jc w:val="center"/>
              <w:textAlignment w:val="auto"/>
              <w:rPr>
                <w:rFonts w:ascii="Arial" w:hAnsi="Arial" w:cs="Arial"/>
                <w:b/>
                <w:bCs/>
                <w:color w:val="595959" w:themeColor="text1" w:themeTint="A6"/>
              </w:rPr>
            </w:pPr>
            <w:r>
              <w:rPr>
                <w:rFonts w:ascii="Arial" w:eastAsia="Calibri" w:hAnsi="Arial" w:cs="Arial"/>
                <w:b/>
                <w:bCs/>
                <w:color w:val="FFFFFF" w:themeColor="background1"/>
                <w:kern w:val="0"/>
                <w:szCs w:val="24"/>
              </w:rPr>
              <w:t>TTC</w:t>
            </w:r>
          </w:p>
        </w:tc>
        <w:tc>
          <w:tcPr>
            <w:tcW w:w="1627" w:type="dxa"/>
            <w:tcBorders>
              <w:top w:val="single" w:sz="4" w:space="0" w:color="D9D9D9"/>
              <w:left w:val="single" w:sz="4" w:space="0" w:color="D9D9D9"/>
              <w:bottom w:val="single" w:sz="4" w:space="0" w:color="D9D9D9"/>
              <w:right w:val="single" w:sz="4" w:space="0" w:color="D9D9D9"/>
            </w:tcBorders>
            <w:shd w:val="clear" w:color="auto" w:fill="5F5F5F"/>
          </w:tcPr>
          <w:p w14:paraId="07B22EE6" w14:textId="77777777" w:rsidR="00965BE7" w:rsidRDefault="00215190">
            <w:pPr>
              <w:widowControl/>
              <w:spacing w:after="0" w:line="240" w:lineRule="auto"/>
              <w:jc w:val="center"/>
              <w:textAlignment w:val="auto"/>
              <w:rPr>
                <w:rFonts w:ascii="Arial" w:hAnsi="Arial" w:cs="Arial"/>
                <w:b/>
                <w:bCs/>
                <w:color w:val="FFFFFF" w:themeColor="background1"/>
              </w:rPr>
            </w:pPr>
            <w:r>
              <w:rPr>
                <w:rFonts w:ascii="Arial" w:eastAsia="Calibri" w:hAnsi="Arial" w:cs="Arial"/>
                <w:b/>
                <w:bCs/>
                <w:color w:val="FFFFFF" w:themeColor="background1"/>
                <w:kern w:val="0"/>
              </w:rPr>
              <w:t>A CHARGE</w:t>
            </w:r>
          </w:p>
        </w:tc>
      </w:tr>
      <w:tr w:rsidR="00965BE7" w14:paraId="34FADBF3" w14:textId="77777777">
        <w:trPr>
          <w:trHeight w:val="368"/>
        </w:trPr>
        <w:tc>
          <w:tcPr>
            <w:tcW w:w="5777" w:type="dxa"/>
            <w:tcBorders>
              <w:top w:val="single" w:sz="4" w:space="0" w:color="D9D9D9"/>
              <w:left w:val="single" w:sz="4" w:space="0" w:color="D9D9D9"/>
              <w:bottom w:val="single" w:sz="4" w:space="0" w:color="D9D9D9"/>
              <w:right w:val="single" w:sz="4" w:space="0" w:color="D9D9D9"/>
            </w:tcBorders>
            <w:vAlign w:val="center"/>
          </w:tcPr>
          <w:p w14:paraId="6488A06A" w14:textId="4E983EB6" w:rsidR="00965BE7" w:rsidRDefault="00215190">
            <w:pPr>
              <w:widowControl/>
              <w:spacing w:after="0" w:line="240" w:lineRule="auto"/>
              <w:textAlignment w:val="auto"/>
              <w:rPr>
                <w:rFonts w:ascii="Arial" w:hAnsi="Arial" w:cs="Arial"/>
                <w:color w:val="595959" w:themeColor="text1" w:themeTint="A6"/>
              </w:rPr>
            </w:pPr>
            <w:r>
              <w:rPr>
                <w:rFonts w:ascii="Arial" w:eastAsia="Calibri" w:hAnsi="Arial" w:cs="Arial"/>
                <w:color w:val="595959" w:themeColor="text1" w:themeTint="A6"/>
                <w:kern w:val="0"/>
              </w:rPr>
              <w:t xml:space="preserve">Forfait </w:t>
            </w:r>
            <w:proofErr w:type="spellStart"/>
            <w:r w:rsidR="00446981">
              <w:rPr>
                <w:rFonts w:ascii="Arial" w:eastAsia="Calibri" w:hAnsi="Arial" w:cs="Arial"/>
                <w:color w:val="595959" w:themeColor="text1" w:themeTint="A6"/>
                <w:kern w:val="0"/>
              </w:rPr>
              <w:t>mensuel</w:t>
            </w:r>
            <w:proofErr w:type="spellEnd"/>
            <w:r>
              <w:rPr>
                <w:rFonts w:ascii="Arial" w:eastAsia="Calibri" w:hAnsi="Arial" w:cs="Arial"/>
                <w:color w:val="595959" w:themeColor="text1" w:themeTint="A6"/>
                <w:kern w:val="0"/>
              </w:rPr>
              <w:t xml:space="preserve"> (Visite </w:t>
            </w:r>
            <w:proofErr w:type="spellStart"/>
            <w:r>
              <w:rPr>
                <w:rFonts w:ascii="Arial" w:eastAsia="Calibri" w:hAnsi="Arial" w:cs="Arial"/>
                <w:color w:val="595959" w:themeColor="text1" w:themeTint="A6"/>
                <w:kern w:val="0"/>
              </w:rPr>
              <w:t>sur</w:t>
            </w:r>
            <w:proofErr w:type="spellEnd"/>
            <w:r>
              <w:rPr>
                <w:rFonts w:ascii="Arial" w:eastAsia="Calibri" w:hAnsi="Arial" w:cs="Arial"/>
                <w:color w:val="595959" w:themeColor="text1" w:themeTint="A6"/>
                <w:kern w:val="0"/>
              </w:rPr>
              <w:t xml:space="preserve"> </w:t>
            </w:r>
            <w:proofErr w:type="spellStart"/>
            <w:r>
              <w:rPr>
                <w:rFonts w:ascii="Arial" w:eastAsia="Calibri" w:hAnsi="Arial" w:cs="Arial"/>
                <w:color w:val="595959" w:themeColor="text1" w:themeTint="A6"/>
                <w:kern w:val="0"/>
              </w:rPr>
              <w:t>site</w:t>
            </w:r>
            <w:proofErr w:type="spellEnd"/>
            <w:r>
              <w:rPr>
                <w:rFonts w:ascii="Arial" w:eastAsia="Calibri" w:hAnsi="Arial" w:cs="Arial"/>
                <w:color w:val="595959" w:themeColor="text1" w:themeTint="A6"/>
                <w:kern w:val="0"/>
              </w:rPr>
              <w:t>, gestion des contrats immeuble, affectation des charges, etc.)</w:t>
            </w:r>
          </w:p>
          <w:p w14:paraId="687EDD2B" w14:textId="2448AC09" w:rsidR="00965BE7" w:rsidRDefault="00215190">
            <w:pPr>
              <w:pStyle w:val="Paragraphedeliste"/>
              <w:widowControl w:val="0"/>
              <w:numPr>
                <w:ilvl w:val="0"/>
                <w:numId w:val="1"/>
              </w:numPr>
              <w:spacing w:after="0" w:line="240" w:lineRule="auto"/>
              <w:textAlignment w:val="auto"/>
              <w:rPr>
                <w:rFonts w:ascii="Arial" w:hAnsi="Arial" w:cs="Arial"/>
                <w:color w:val="595959" w:themeColor="text1" w:themeTint="A6"/>
              </w:rPr>
            </w:pPr>
            <w:r>
              <w:rPr>
                <w:rFonts w:ascii="Arial" w:eastAsia="Calibri" w:hAnsi="Arial" w:cs="Arial"/>
                <w:color w:val="595959" w:themeColor="text1" w:themeTint="A6"/>
                <w:kern w:val="0"/>
              </w:rPr>
              <w:t xml:space="preserve">2 à </w:t>
            </w:r>
            <w:r w:rsidR="00EA7B00">
              <w:rPr>
                <w:rFonts w:ascii="Arial" w:eastAsia="Calibri" w:hAnsi="Arial" w:cs="Arial"/>
                <w:color w:val="595959" w:themeColor="text1" w:themeTint="A6"/>
                <w:kern w:val="0"/>
              </w:rPr>
              <w:t>4</w:t>
            </w:r>
            <w:r>
              <w:rPr>
                <w:rFonts w:ascii="Arial" w:eastAsia="Calibri" w:hAnsi="Arial" w:cs="Arial"/>
                <w:color w:val="595959" w:themeColor="text1" w:themeTint="A6"/>
                <w:kern w:val="0"/>
              </w:rPr>
              <w:t xml:space="preserve"> lots</w:t>
            </w:r>
          </w:p>
          <w:p w14:paraId="65F7B294" w14:textId="4C39E915" w:rsidR="00965BE7" w:rsidRDefault="00EA7B00">
            <w:pPr>
              <w:pStyle w:val="Paragraphedeliste"/>
              <w:widowControl w:val="0"/>
              <w:numPr>
                <w:ilvl w:val="0"/>
                <w:numId w:val="1"/>
              </w:numPr>
              <w:spacing w:after="0" w:line="240" w:lineRule="auto"/>
              <w:textAlignment w:val="auto"/>
              <w:rPr>
                <w:rFonts w:ascii="Arial" w:hAnsi="Arial" w:cs="Arial"/>
                <w:color w:val="595959" w:themeColor="text1" w:themeTint="A6"/>
              </w:rPr>
            </w:pPr>
            <w:r>
              <w:rPr>
                <w:rFonts w:ascii="Arial" w:eastAsia="Calibri" w:hAnsi="Arial" w:cs="Arial"/>
                <w:color w:val="595959" w:themeColor="text1" w:themeTint="A6"/>
                <w:kern w:val="0"/>
              </w:rPr>
              <w:t>5</w:t>
            </w:r>
            <w:r w:rsidR="00215190">
              <w:rPr>
                <w:rFonts w:ascii="Arial" w:eastAsia="Calibri" w:hAnsi="Arial" w:cs="Arial"/>
                <w:color w:val="595959" w:themeColor="text1" w:themeTint="A6"/>
                <w:kern w:val="0"/>
              </w:rPr>
              <w:t xml:space="preserve"> à </w:t>
            </w:r>
            <w:r>
              <w:rPr>
                <w:rFonts w:ascii="Arial" w:eastAsia="Calibri" w:hAnsi="Arial" w:cs="Arial"/>
                <w:color w:val="595959" w:themeColor="text1" w:themeTint="A6"/>
                <w:kern w:val="0"/>
              </w:rPr>
              <w:t>9</w:t>
            </w:r>
            <w:r w:rsidR="00215190">
              <w:rPr>
                <w:rFonts w:ascii="Arial" w:eastAsia="Calibri" w:hAnsi="Arial" w:cs="Arial"/>
                <w:color w:val="595959" w:themeColor="text1" w:themeTint="A6"/>
                <w:kern w:val="0"/>
              </w:rPr>
              <w:t xml:space="preserve"> lots</w:t>
            </w:r>
          </w:p>
          <w:p w14:paraId="6A8AD08C" w14:textId="412002F2" w:rsidR="00965BE7" w:rsidRDefault="00215190">
            <w:pPr>
              <w:pStyle w:val="Paragraphedeliste"/>
              <w:widowControl w:val="0"/>
              <w:numPr>
                <w:ilvl w:val="0"/>
                <w:numId w:val="1"/>
              </w:numPr>
              <w:spacing w:after="0" w:line="240" w:lineRule="auto"/>
              <w:textAlignment w:val="auto"/>
              <w:rPr>
                <w:rFonts w:ascii="Arial" w:hAnsi="Arial" w:cs="Arial"/>
                <w:color w:val="595959" w:themeColor="text1" w:themeTint="A6"/>
              </w:rPr>
            </w:pPr>
            <w:r>
              <w:rPr>
                <w:rFonts w:ascii="Arial" w:eastAsia="Calibri" w:hAnsi="Arial" w:cs="Arial"/>
                <w:color w:val="595959" w:themeColor="text1" w:themeTint="A6"/>
                <w:kern w:val="0"/>
              </w:rPr>
              <w:t xml:space="preserve">+ de </w:t>
            </w:r>
            <w:r w:rsidR="00EA7B00">
              <w:rPr>
                <w:rFonts w:ascii="Arial" w:eastAsia="Calibri" w:hAnsi="Arial" w:cs="Arial"/>
                <w:color w:val="595959" w:themeColor="text1" w:themeTint="A6"/>
                <w:kern w:val="0"/>
              </w:rPr>
              <w:t>9</w:t>
            </w:r>
            <w:r>
              <w:rPr>
                <w:rFonts w:ascii="Arial" w:eastAsia="Calibri" w:hAnsi="Arial" w:cs="Arial"/>
                <w:color w:val="595959" w:themeColor="text1" w:themeTint="A6"/>
                <w:kern w:val="0"/>
              </w:rPr>
              <w:t xml:space="preserve"> lots </w:t>
            </w:r>
          </w:p>
        </w:tc>
        <w:tc>
          <w:tcPr>
            <w:tcW w:w="2015" w:type="dxa"/>
            <w:tcBorders>
              <w:top w:val="single" w:sz="4" w:space="0" w:color="D9D9D9"/>
              <w:left w:val="single" w:sz="4" w:space="0" w:color="D9D9D9"/>
              <w:bottom w:val="single" w:sz="4" w:space="0" w:color="D9D9D9"/>
              <w:right w:val="nil"/>
            </w:tcBorders>
            <w:vAlign w:val="center"/>
          </w:tcPr>
          <w:p w14:paraId="6A6F8391" w14:textId="77777777" w:rsidR="00965BE7" w:rsidRDefault="00965BE7">
            <w:pPr>
              <w:widowControl/>
              <w:spacing w:after="0" w:line="240" w:lineRule="auto"/>
              <w:textAlignment w:val="auto"/>
              <w:rPr>
                <w:rFonts w:ascii="Arial" w:hAnsi="Arial" w:cs="Arial"/>
                <w:color w:val="595959" w:themeColor="text1" w:themeTint="A6"/>
              </w:rPr>
            </w:pPr>
          </w:p>
          <w:p w14:paraId="5317436B" w14:textId="77777777" w:rsidR="00965BE7" w:rsidRDefault="00965BE7">
            <w:pPr>
              <w:widowControl/>
              <w:spacing w:after="0" w:line="240" w:lineRule="auto"/>
              <w:textAlignment w:val="auto"/>
              <w:rPr>
                <w:rFonts w:ascii="Arial" w:hAnsi="Arial" w:cs="Arial"/>
                <w:color w:val="595959" w:themeColor="text1" w:themeTint="A6"/>
              </w:rPr>
            </w:pPr>
          </w:p>
          <w:p w14:paraId="3E822F5F" w14:textId="407DCE08" w:rsidR="00965BE7" w:rsidRDefault="00D323DD">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7</w:t>
            </w:r>
            <w:r w:rsidR="00215190">
              <w:rPr>
                <w:rFonts w:ascii="Arial" w:eastAsia="Calibri" w:hAnsi="Arial" w:cs="Arial"/>
                <w:color w:val="595959" w:themeColor="text1" w:themeTint="A6"/>
                <w:kern w:val="0"/>
              </w:rPr>
              <w:t>0€</w:t>
            </w:r>
          </w:p>
          <w:p w14:paraId="23601EA3" w14:textId="33BAECDF" w:rsidR="00965BE7" w:rsidRDefault="00D323DD">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1</w:t>
            </w:r>
            <w:r w:rsidR="00EA7B00">
              <w:rPr>
                <w:rFonts w:ascii="Arial" w:eastAsia="Calibri" w:hAnsi="Arial" w:cs="Arial"/>
                <w:color w:val="595959" w:themeColor="text1" w:themeTint="A6"/>
                <w:kern w:val="0"/>
              </w:rPr>
              <w:t>50</w:t>
            </w:r>
            <w:r w:rsidR="00215190">
              <w:rPr>
                <w:rFonts w:ascii="Arial" w:eastAsia="Calibri" w:hAnsi="Arial" w:cs="Arial"/>
                <w:color w:val="595959" w:themeColor="text1" w:themeTint="A6"/>
                <w:kern w:val="0"/>
              </w:rPr>
              <w:t>€</w:t>
            </w:r>
          </w:p>
          <w:p w14:paraId="398425DD" w14:textId="744DEB3F" w:rsidR="00965BE7" w:rsidRDefault="00EA7B00">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23</w:t>
            </w:r>
            <w:r w:rsidR="00215190">
              <w:rPr>
                <w:rFonts w:ascii="Arial" w:eastAsia="Calibri" w:hAnsi="Arial" w:cs="Arial"/>
                <w:color w:val="595959" w:themeColor="text1" w:themeTint="A6"/>
                <w:kern w:val="0"/>
              </w:rPr>
              <w:t>0€</w:t>
            </w:r>
          </w:p>
        </w:tc>
        <w:tc>
          <w:tcPr>
            <w:tcW w:w="1627" w:type="dxa"/>
            <w:tcBorders>
              <w:top w:val="single" w:sz="4" w:space="0" w:color="D9D9D9"/>
              <w:left w:val="single" w:sz="4" w:space="0" w:color="D9D9D9"/>
              <w:bottom w:val="single" w:sz="4" w:space="0" w:color="D9D9D9"/>
              <w:right w:val="single" w:sz="4" w:space="0" w:color="D9D9D9"/>
            </w:tcBorders>
          </w:tcPr>
          <w:p w14:paraId="1DAD502D" w14:textId="77777777" w:rsidR="00965BE7" w:rsidRDefault="00965BE7">
            <w:pPr>
              <w:widowControl/>
              <w:spacing w:after="0" w:line="240" w:lineRule="auto"/>
              <w:jc w:val="center"/>
              <w:textAlignment w:val="auto"/>
              <w:rPr>
                <w:rFonts w:ascii="Arial" w:hAnsi="Arial" w:cs="Arial"/>
                <w:color w:val="595959" w:themeColor="text1" w:themeTint="A6"/>
              </w:rPr>
            </w:pPr>
          </w:p>
          <w:p w14:paraId="1CE98D5D" w14:textId="77777777" w:rsidR="00965BE7" w:rsidRDefault="00965BE7">
            <w:pPr>
              <w:widowControl/>
              <w:spacing w:after="0" w:line="240" w:lineRule="auto"/>
              <w:jc w:val="center"/>
              <w:textAlignment w:val="auto"/>
              <w:rPr>
                <w:rFonts w:ascii="Arial" w:hAnsi="Arial" w:cs="Arial"/>
                <w:color w:val="595959" w:themeColor="text1" w:themeTint="A6"/>
              </w:rPr>
            </w:pPr>
          </w:p>
          <w:p w14:paraId="46E0F968" w14:textId="77777777" w:rsidR="00965BE7" w:rsidRDefault="00965BE7">
            <w:pPr>
              <w:widowControl/>
              <w:spacing w:after="0" w:line="240" w:lineRule="auto"/>
              <w:jc w:val="center"/>
              <w:textAlignment w:val="auto"/>
              <w:rPr>
                <w:rFonts w:ascii="Arial" w:hAnsi="Arial" w:cs="Arial"/>
                <w:color w:val="595959" w:themeColor="text1" w:themeTint="A6"/>
              </w:rPr>
            </w:pPr>
          </w:p>
          <w:p w14:paraId="3FCCF5B4" w14:textId="77777777" w:rsidR="00965BE7" w:rsidRDefault="00215190">
            <w:pPr>
              <w:widowControl/>
              <w:spacing w:after="0" w:line="240" w:lineRule="auto"/>
              <w:jc w:val="center"/>
              <w:textAlignment w:val="auto"/>
              <w:rPr>
                <w:rFonts w:ascii="Arial" w:hAnsi="Arial" w:cs="Arial"/>
                <w:color w:val="595959" w:themeColor="text1" w:themeTint="A6"/>
              </w:rPr>
            </w:pPr>
            <w:proofErr w:type="spellStart"/>
            <w:r>
              <w:rPr>
                <w:rFonts w:ascii="Arial" w:eastAsia="Calibri" w:hAnsi="Arial" w:cs="Arial"/>
                <w:color w:val="595959" w:themeColor="text1" w:themeTint="A6"/>
                <w:kern w:val="0"/>
              </w:rPr>
              <w:t>Bailleur</w:t>
            </w:r>
            <w:proofErr w:type="spellEnd"/>
          </w:p>
        </w:tc>
      </w:tr>
      <w:tr w:rsidR="00965BE7" w14:paraId="2415F6F3" w14:textId="77777777">
        <w:trPr>
          <w:trHeight w:val="368"/>
        </w:trPr>
        <w:tc>
          <w:tcPr>
            <w:tcW w:w="5777" w:type="dxa"/>
            <w:tcBorders>
              <w:top w:val="single" w:sz="4" w:space="0" w:color="D9D9D9"/>
              <w:left w:val="single" w:sz="4" w:space="0" w:color="D9D9D9"/>
              <w:bottom w:val="single" w:sz="4" w:space="0" w:color="D9D9D9"/>
              <w:right w:val="single" w:sz="4" w:space="0" w:color="D9D9D9"/>
            </w:tcBorders>
            <w:shd w:val="clear" w:color="auto" w:fill="5F5F5F"/>
            <w:vAlign w:val="center"/>
          </w:tcPr>
          <w:p w14:paraId="16D4BFCA" w14:textId="77777777" w:rsidR="00965BE7" w:rsidRDefault="00215190">
            <w:pPr>
              <w:widowControl/>
              <w:spacing w:after="0" w:line="240" w:lineRule="auto"/>
              <w:jc w:val="center"/>
              <w:textAlignment w:val="auto"/>
              <w:rPr>
                <w:rFonts w:ascii="Arial" w:hAnsi="Arial" w:cs="Arial"/>
                <w:b/>
                <w:bCs/>
                <w:color w:val="595959" w:themeColor="text1" w:themeTint="A6"/>
              </w:rPr>
            </w:pPr>
            <w:r>
              <w:rPr>
                <w:rFonts w:ascii="Arial" w:eastAsia="Calibri" w:hAnsi="Arial" w:cs="Arial"/>
                <w:b/>
                <w:bCs/>
                <w:color w:val="FFFFFF" w:themeColor="background1"/>
                <w:kern w:val="0"/>
                <w:szCs w:val="24"/>
              </w:rPr>
              <w:t>ASSURANCES</w:t>
            </w:r>
          </w:p>
        </w:tc>
        <w:tc>
          <w:tcPr>
            <w:tcW w:w="2015" w:type="dxa"/>
            <w:tcBorders>
              <w:top w:val="single" w:sz="4" w:space="0" w:color="D9D9D9"/>
              <w:left w:val="single" w:sz="4" w:space="0" w:color="D9D9D9"/>
              <w:bottom w:val="single" w:sz="4" w:space="0" w:color="D9D9D9"/>
              <w:right w:val="nil"/>
            </w:tcBorders>
            <w:shd w:val="clear" w:color="auto" w:fill="5F5F5F"/>
            <w:vAlign w:val="center"/>
          </w:tcPr>
          <w:p w14:paraId="7ACE58EF" w14:textId="77777777" w:rsidR="00965BE7" w:rsidRDefault="00215190">
            <w:pPr>
              <w:widowControl/>
              <w:spacing w:after="0" w:line="240" w:lineRule="auto"/>
              <w:jc w:val="center"/>
              <w:textAlignment w:val="auto"/>
              <w:rPr>
                <w:rFonts w:ascii="Arial" w:hAnsi="Arial" w:cs="Arial"/>
                <w:b/>
                <w:bCs/>
                <w:color w:val="595959" w:themeColor="text1" w:themeTint="A6"/>
              </w:rPr>
            </w:pPr>
            <w:r>
              <w:rPr>
                <w:rFonts w:ascii="Arial" w:eastAsia="Calibri" w:hAnsi="Arial" w:cs="Arial"/>
                <w:b/>
                <w:bCs/>
                <w:color w:val="FFFFFF" w:themeColor="background1"/>
                <w:kern w:val="0"/>
                <w:szCs w:val="24"/>
              </w:rPr>
              <w:t>TTC</w:t>
            </w:r>
          </w:p>
        </w:tc>
        <w:tc>
          <w:tcPr>
            <w:tcW w:w="1627" w:type="dxa"/>
            <w:tcBorders>
              <w:top w:val="single" w:sz="4" w:space="0" w:color="D9D9D9"/>
              <w:left w:val="single" w:sz="4" w:space="0" w:color="D9D9D9"/>
              <w:bottom w:val="single" w:sz="4" w:space="0" w:color="D9D9D9"/>
              <w:right w:val="single" w:sz="4" w:space="0" w:color="D9D9D9"/>
            </w:tcBorders>
            <w:shd w:val="clear" w:color="auto" w:fill="5F5F5F"/>
          </w:tcPr>
          <w:p w14:paraId="5936BDA3" w14:textId="77777777" w:rsidR="00965BE7" w:rsidRDefault="00215190">
            <w:pPr>
              <w:widowControl/>
              <w:spacing w:after="0" w:line="240" w:lineRule="auto"/>
              <w:jc w:val="center"/>
              <w:textAlignment w:val="auto"/>
              <w:rPr>
                <w:rFonts w:ascii="Arial" w:hAnsi="Arial" w:cs="Arial"/>
                <w:b/>
                <w:bCs/>
                <w:color w:val="FFFFFF" w:themeColor="background1"/>
              </w:rPr>
            </w:pPr>
            <w:r>
              <w:rPr>
                <w:rFonts w:ascii="Arial" w:eastAsia="Calibri" w:hAnsi="Arial" w:cs="Arial"/>
                <w:b/>
                <w:bCs/>
                <w:color w:val="FFFFFF" w:themeColor="background1"/>
                <w:kern w:val="0"/>
              </w:rPr>
              <w:t>A CHARGE</w:t>
            </w:r>
          </w:p>
        </w:tc>
      </w:tr>
      <w:tr w:rsidR="00965BE7" w14:paraId="246331F3" w14:textId="77777777">
        <w:trPr>
          <w:trHeight w:val="368"/>
        </w:trPr>
        <w:tc>
          <w:tcPr>
            <w:tcW w:w="5777"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79AF8EDB" w14:textId="77777777" w:rsidR="00965BE7" w:rsidRDefault="00215190">
            <w:pPr>
              <w:widowControl/>
              <w:spacing w:after="0" w:line="240" w:lineRule="auto"/>
              <w:textAlignment w:val="auto"/>
              <w:rPr>
                <w:rFonts w:ascii="Arial" w:hAnsi="Arial" w:cs="Arial"/>
                <w:color w:val="5F5F5F"/>
              </w:rPr>
            </w:pPr>
            <w:r>
              <w:rPr>
                <w:rFonts w:ascii="Arial" w:eastAsia="Calibri" w:hAnsi="Arial" w:cs="Arial"/>
                <w:color w:val="5F5F5F"/>
                <w:kern w:val="0"/>
              </w:rPr>
              <w:t xml:space="preserve">Assurance </w:t>
            </w:r>
            <w:proofErr w:type="spellStart"/>
            <w:r>
              <w:rPr>
                <w:rFonts w:ascii="Arial" w:eastAsia="Calibri" w:hAnsi="Arial" w:cs="Arial"/>
                <w:color w:val="5F5F5F"/>
                <w:kern w:val="0"/>
              </w:rPr>
              <w:t>loyers</w:t>
            </w:r>
            <w:proofErr w:type="spellEnd"/>
            <w:r>
              <w:rPr>
                <w:rFonts w:ascii="Arial" w:eastAsia="Calibri" w:hAnsi="Arial" w:cs="Arial"/>
                <w:color w:val="5F5F5F"/>
                <w:kern w:val="0"/>
              </w:rPr>
              <w:t xml:space="preserve"> </w:t>
            </w:r>
            <w:proofErr w:type="spellStart"/>
            <w:r>
              <w:rPr>
                <w:rFonts w:ascii="Arial" w:eastAsia="Calibri" w:hAnsi="Arial" w:cs="Arial"/>
                <w:color w:val="5F5F5F"/>
                <w:kern w:val="0"/>
              </w:rPr>
              <w:t>impayés</w:t>
            </w:r>
            <w:proofErr w:type="spellEnd"/>
            <w:r>
              <w:rPr>
                <w:rFonts w:ascii="Arial" w:eastAsia="Calibri" w:hAnsi="Arial" w:cs="Arial"/>
                <w:color w:val="5F5F5F"/>
                <w:kern w:val="0"/>
              </w:rPr>
              <w:t xml:space="preserve"> GLI et frais de </w:t>
            </w:r>
            <w:proofErr w:type="spellStart"/>
            <w:r>
              <w:rPr>
                <w:rFonts w:ascii="Arial" w:eastAsia="Calibri" w:hAnsi="Arial" w:cs="Arial"/>
                <w:color w:val="5F5F5F"/>
                <w:kern w:val="0"/>
              </w:rPr>
              <w:t>gestion</w:t>
            </w:r>
            <w:proofErr w:type="spellEnd"/>
            <w:r>
              <w:rPr>
                <w:rFonts w:ascii="Arial" w:eastAsia="Calibri" w:hAnsi="Arial" w:cs="Arial"/>
                <w:color w:val="5F5F5F"/>
                <w:kern w:val="0"/>
              </w:rPr>
              <w:t xml:space="preserve"> du </w:t>
            </w:r>
            <w:proofErr w:type="spellStart"/>
            <w:r>
              <w:rPr>
                <w:rFonts w:ascii="Arial" w:eastAsia="Calibri" w:hAnsi="Arial" w:cs="Arial"/>
                <w:color w:val="5F5F5F"/>
                <w:kern w:val="0"/>
              </w:rPr>
              <w:t>contrat</w:t>
            </w:r>
            <w:proofErr w:type="spellEnd"/>
            <w:r>
              <w:rPr>
                <w:rFonts w:ascii="Arial" w:eastAsia="Calibri" w:hAnsi="Arial" w:cs="Arial"/>
                <w:color w:val="5F5F5F"/>
                <w:kern w:val="0"/>
              </w:rPr>
              <w:t xml:space="preserve"> </w:t>
            </w:r>
            <w:proofErr w:type="spellStart"/>
            <w:r>
              <w:rPr>
                <w:rFonts w:ascii="Arial" w:eastAsia="Calibri" w:hAnsi="Arial" w:cs="Arial"/>
                <w:color w:val="5F5F5F"/>
                <w:kern w:val="0"/>
              </w:rPr>
              <w:t>d’assurance</w:t>
            </w:r>
            <w:proofErr w:type="spellEnd"/>
            <w:r>
              <w:rPr>
                <w:rFonts w:ascii="Arial" w:eastAsia="Calibri" w:hAnsi="Arial" w:cs="Arial"/>
                <w:color w:val="5F5F5F"/>
                <w:kern w:val="0"/>
              </w:rPr>
              <w:t xml:space="preserve"> </w:t>
            </w:r>
            <w:r>
              <w:rPr>
                <w:rFonts w:ascii="Arial" w:eastAsia="Calibri" w:hAnsi="Arial" w:cs="Arial"/>
                <w:color w:val="5F5F5F"/>
                <w:kern w:val="0"/>
                <w:sz w:val="16"/>
                <w:szCs w:val="16"/>
              </w:rPr>
              <w:t>(</w:t>
            </w:r>
            <w:proofErr w:type="spellStart"/>
            <w:r>
              <w:rPr>
                <w:rFonts w:ascii="Arial" w:eastAsia="Calibri" w:hAnsi="Arial" w:cs="Arial"/>
                <w:color w:val="5F5F5F"/>
                <w:kern w:val="0"/>
                <w:sz w:val="16"/>
                <w:szCs w:val="16"/>
              </w:rPr>
              <w:t>Voir</w:t>
            </w:r>
            <w:proofErr w:type="spellEnd"/>
            <w:r>
              <w:rPr>
                <w:rFonts w:ascii="Arial" w:eastAsia="Calibri" w:hAnsi="Arial" w:cs="Arial"/>
                <w:color w:val="5F5F5F"/>
                <w:kern w:val="0"/>
                <w:sz w:val="16"/>
                <w:szCs w:val="16"/>
              </w:rPr>
              <w:t xml:space="preserve"> </w:t>
            </w:r>
            <w:proofErr w:type="spellStart"/>
            <w:r>
              <w:rPr>
                <w:rFonts w:ascii="Arial" w:eastAsia="Calibri" w:hAnsi="Arial" w:cs="Arial"/>
                <w:color w:val="5F5F5F"/>
                <w:kern w:val="0"/>
                <w:sz w:val="16"/>
                <w:szCs w:val="16"/>
              </w:rPr>
              <w:t>conditions</w:t>
            </w:r>
            <w:proofErr w:type="spellEnd"/>
            <w:r>
              <w:rPr>
                <w:rFonts w:ascii="Arial" w:eastAsia="Calibri" w:hAnsi="Arial" w:cs="Arial"/>
                <w:color w:val="5F5F5F"/>
                <w:kern w:val="0"/>
                <w:sz w:val="16"/>
                <w:szCs w:val="16"/>
              </w:rPr>
              <w:t xml:space="preserve"> en </w:t>
            </w:r>
            <w:proofErr w:type="spellStart"/>
            <w:r>
              <w:rPr>
                <w:rFonts w:ascii="Arial" w:eastAsia="Calibri" w:hAnsi="Arial" w:cs="Arial"/>
                <w:color w:val="5F5F5F"/>
                <w:kern w:val="0"/>
                <w:sz w:val="16"/>
                <w:szCs w:val="16"/>
              </w:rPr>
              <w:t>annexe</w:t>
            </w:r>
            <w:proofErr w:type="spellEnd"/>
            <w:r>
              <w:rPr>
                <w:rFonts w:ascii="Arial" w:eastAsia="Calibri" w:hAnsi="Arial" w:cs="Arial"/>
                <w:color w:val="5F5F5F"/>
                <w:kern w:val="0"/>
                <w:sz w:val="16"/>
                <w:szCs w:val="16"/>
              </w:rPr>
              <w:t xml:space="preserve"> du </w:t>
            </w:r>
            <w:proofErr w:type="spellStart"/>
            <w:r>
              <w:rPr>
                <w:rFonts w:ascii="Arial" w:eastAsia="Calibri" w:hAnsi="Arial" w:cs="Arial"/>
                <w:color w:val="5F5F5F"/>
                <w:kern w:val="0"/>
                <w:sz w:val="16"/>
                <w:szCs w:val="16"/>
              </w:rPr>
              <w:t>mandat</w:t>
            </w:r>
            <w:proofErr w:type="spellEnd"/>
            <w:r>
              <w:rPr>
                <w:rFonts w:ascii="Arial" w:eastAsia="Calibri" w:hAnsi="Arial" w:cs="Arial"/>
                <w:color w:val="5F5F5F"/>
                <w:kern w:val="0"/>
                <w:sz w:val="16"/>
                <w:szCs w:val="16"/>
              </w:rPr>
              <w:t xml:space="preserve"> de </w:t>
            </w:r>
            <w:proofErr w:type="spellStart"/>
            <w:r>
              <w:rPr>
                <w:rFonts w:ascii="Arial" w:eastAsia="Calibri" w:hAnsi="Arial" w:cs="Arial"/>
                <w:color w:val="5F5F5F"/>
                <w:kern w:val="0"/>
                <w:sz w:val="16"/>
                <w:szCs w:val="16"/>
              </w:rPr>
              <w:t>gestion</w:t>
            </w:r>
            <w:proofErr w:type="spellEnd"/>
            <w:r>
              <w:rPr>
                <w:rFonts w:ascii="Arial" w:eastAsia="Calibri" w:hAnsi="Arial" w:cs="Arial"/>
                <w:color w:val="5F5F5F"/>
                <w:kern w:val="0"/>
              </w:rPr>
              <w:t>).</w:t>
            </w:r>
          </w:p>
        </w:tc>
        <w:tc>
          <w:tcPr>
            <w:tcW w:w="2015" w:type="dxa"/>
            <w:tcBorders>
              <w:top w:val="single" w:sz="4" w:space="0" w:color="D9D9D9"/>
              <w:left w:val="single" w:sz="4" w:space="0" w:color="D9D9D9"/>
              <w:bottom w:val="single" w:sz="4" w:space="0" w:color="D9D9D9"/>
              <w:right w:val="nil"/>
            </w:tcBorders>
            <w:shd w:val="clear" w:color="auto" w:fill="FFFFFF" w:themeFill="background1"/>
            <w:vAlign w:val="center"/>
          </w:tcPr>
          <w:p w14:paraId="5F086BCE" w14:textId="77777777" w:rsidR="00965BE7" w:rsidRDefault="00215190">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F5F5F"/>
                <w:kern w:val="0"/>
              </w:rPr>
              <w:t xml:space="preserve">3% des </w:t>
            </w:r>
            <w:proofErr w:type="spellStart"/>
            <w:r>
              <w:rPr>
                <w:rFonts w:ascii="Arial" w:eastAsia="Calibri" w:hAnsi="Arial" w:cs="Arial"/>
                <w:color w:val="5F5F5F"/>
                <w:kern w:val="0"/>
              </w:rPr>
              <w:t>encaissements</w:t>
            </w:r>
            <w:proofErr w:type="spellEnd"/>
          </w:p>
        </w:tc>
        <w:tc>
          <w:tcPr>
            <w:tcW w:w="1627"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611CAE9A" w14:textId="77777777" w:rsidR="00965BE7" w:rsidRDefault="00215190">
            <w:pPr>
              <w:widowControl/>
              <w:spacing w:after="0" w:line="240" w:lineRule="auto"/>
              <w:jc w:val="center"/>
              <w:textAlignment w:val="auto"/>
              <w:rPr>
                <w:rFonts w:ascii="Arial" w:hAnsi="Arial" w:cs="Arial"/>
                <w:color w:val="FFFFFF" w:themeColor="background1"/>
              </w:rPr>
            </w:pPr>
            <w:proofErr w:type="spellStart"/>
            <w:r>
              <w:rPr>
                <w:rFonts w:ascii="Arial" w:eastAsia="Calibri" w:hAnsi="Arial" w:cs="Arial"/>
                <w:color w:val="5F5F5F"/>
                <w:kern w:val="0"/>
              </w:rPr>
              <w:t>Bailleur</w:t>
            </w:r>
            <w:proofErr w:type="spellEnd"/>
          </w:p>
        </w:tc>
      </w:tr>
      <w:tr w:rsidR="00965BE7" w14:paraId="53096589" w14:textId="77777777">
        <w:trPr>
          <w:trHeight w:val="368"/>
        </w:trPr>
        <w:tc>
          <w:tcPr>
            <w:tcW w:w="577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0C7FEF41" w14:textId="77777777" w:rsidR="00965BE7" w:rsidRDefault="00215190">
            <w:pPr>
              <w:widowControl/>
              <w:spacing w:after="0" w:line="240" w:lineRule="auto"/>
              <w:textAlignment w:val="auto"/>
              <w:rPr>
                <w:rFonts w:ascii="Arial" w:hAnsi="Arial" w:cs="Arial"/>
                <w:color w:val="5F5F5F"/>
              </w:rPr>
            </w:pPr>
            <w:r>
              <w:rPr>
                <w:rFonts w:ascii="Arial" w:eastAsia="Calibri" w:hAnsi="Arial" w:cs="Arial"/>
                <w:color w:val="5F5F5F"/>
                <w:kern w:val="0"/>
              </w:rPr>
              <w:t xml:space="preserve">Gestion des </w:t>
            </w:r>
            <w:proofErr w:type="spellStart"/>
            <w:r>
              <w:rPr>
                <w:rFonts w:ascii="Arial" w:eastAsia="Calibri" w:hAnsi="Arial" w:cs="Arial"/>
                <w:color w:val="5F5F5F"/>
                <w:kern w:val="0"/>
              </w:rPr>
              <w:t>contrats</w:t>
            </w:r>
            <w:proofErr w:type="spellEnd"/>
            <w:r>
              <w:rPr>
                <w:rFonts w:ascii="Arial" w:eastAsia="Calibri" w:hAnsi="Arial" w:cs="Arial"/>
                <w:color w:val="5F5F5F"/>
                <w:kern w:val="0"/>
              </w:rPr>
              <w:t xml:space="preserve"> PNO.</w:t>
            </w:r>
          </w:p>
        </w:tc>
        <w:tc>
          <w:tcPr>
            <w:tcW w:w="2015" w:type="dxa"/>
            <w:tcBorders>
              <w:top w:val="single" w:sz="4" w:space="0" w:color="D9D9D9"/>
              <w:left w:val="single" w:sz="4" w:space="0" w:color="D9D9D9"/>
              <w:bottom w:val="single" w:sz="4" w:space="0" w:color="D9D9D9"/>
              <w:right w:val="nil"/>
            </w:tcBorders>
            <w:shd w:val="clear" w:color="auto" w:fill="D9D9D9" w:themeFill="background1" w:themeFillShade="D9"/>
            <w:vAlign w:val="center"/>
          </w:tcPr>
          <w:p w14:paraId="230A3807" w14:textId="1B555E3B" w:rsidR="00965BE7" w:rsidRDefault="00215190">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3</w:t>
            </w:r>
            <w:r w:rsidR="00D323DD">
              <w:rPr>
                <w:rFonts w:ascii="Arial" w:eastAsia="Calibri" w:hAnsi="Arial" w:cs="Arial"/>
                <w:color w:val="595959" w:themeColor="text1" w:themeTint="A6"/>
                <w:kern w:val="0"/>
              </w:rPr>
              <w:t>5</w:t>
            </w:r>
            <w:r>
              <w:rPr>
                <w:rFonts w:ascii="Arial" w:eastAsia="Calibri" w:hAnsi="Arial" w:cs="Arial"/>
                <w:color w:val="595959" w:themeColor="text1" w:themeTint="A6"/>
                <w:kern w:val="0"/>
              </w:rPr>
              <w:t>€/an/</w:t>
            </w:r>
            <w:proofErr w:type="spellStart"/>
            <w:r>
              <w:rPr>
                <w:rFonts w:ascii="Arial" w:eastAsia="Calibri" w:hAnsi="Arial" w:cs="Arial"/>
                <w:color w:val="595959" w:themeColor="text1" w:themeTint="A6"/>
                <w:kern w:val="0"/>
              </w:rPr>
              <w:t>lot</w:t>
            </w:r>
            <w:proofErr w:type="spellEnd"/>
          </w:p>
        </w:tc>
        <w:tc>
          <w:tcPr>
            <w:tcW w:w="162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14:paraId="5A142CD9" w14:textId="77777777" w:rsidR="00965BE7" w:rsidRDefault="00215190">
            <w:pPr>
              <w:widowControl/>
              <w:spacing w:after="0" w:line="240" w:lineRule="auto"/>
              <w:jc w:val="center"/>
              <w:textAlignment w:val="auto"/>
              <w:rPr>
                <w:rFonts w:ascii="Arial" w:hAnsi="Arial" w:cs="Arial"/>
                <w:color w:val="5F5F5F"/>
              </w:rPr>
            </w:pPr>
            <w:proofErr w:type="spellStart"/>
            <w:r>
              <w:rPr>
                <w:rFonts w:ascii="Arial" w:eastAsia="Calibri" w:hAnsi="Arial" w:cs="Arial"/>
                <w:color w:val="5F5F5F"/>
                <w:kern w:val="0"/>
              </w:rPr>
              <w:t>Bailleur</w:t>
            </w:r>
            <w:proofErr w:type="spellEnd"/>
          </w:p>
        </w:tc>
      </w:tr>
      <w:tr w:rsidR="00965BE7" w14:paraId="3B0C85A0" w14:textId="77777777">
        <w:trPr>
          <w:trHeight w:val="368"/>
        </w:trPr>
        <w:tc>
          <w:tcPr>
            <w:tcW w:w="5777" w:type="dxa"/>
            <w:tcBorders>
              <w:top w:val="single" w:sz="4" w:space="0" w:color="D9D9D9"/>
              <w:left w:val="single" w:sz="4" w:space="0" w:color="D9D9D9"/>
              <w:bottom w:val="single" w:sz="4" w:space="0" w:color="D9D9D9"/>
              <w:right w:val="single" w:sz="4" w:space="0" w:color="D9D9D9"/>
            </w:tcBorders>
            <w:shd w:val="clear" w:color="auto" w:fill="5F5F5F"/>
            <w:vAlign w:val="center"/>
          </w:tcPr>
          <w:p w14:paraId="2A891768" w14:textId="77777777" w:rsidR="00965BE7" w:rsidRDefault="00215190">
            <w:pPr>
              <w:widowControl/>
              <w:spacing w:after="0" w:line="240" w:lineRule="auto"/>
              <w:jc w:val="center"/>
              <w:textAlignment w:val="auto"/>
              <w:rPr>
                <w:rFonts w:ascii="Arial" w:hAnsi="Arial" w:cs="Arial"/>
                <w:b/>
                <w:bCs/>
                <w:color w:val="FFFFFF" w:themeColor="background1"/>
              </w:rPr>
            </w:pPr>
            <w:r>
              <w:rPr>
                <w:rFonts w:ascii="Arial" w:eastAsia="Calibri" w:hAnsi="Arial" w:cs="Arial"/>
                <w:b/>
                <w:bCs/>
                <w:color w:val="FFFFFF" w:themeColor="background1"/>
                <w:kern w:val="0"/>
              </w:rPr>
              <w:t>PRESTATIONS ACCASIONNELLES</w:t>
            </w:r>
          </w:p>
        </w:tc>
        <w:tc>
          <w:tcPr>
            <w:tcW w:w="2015" w:type="dxa"/>
            <w:tcBorders>
              <w:top w:val="single" w:sz="4" w:space="0" w:color="D9D9D9"/>
              <w:left w:val="single" w:sz="4" w:space="0" w:color="D9D9D9"/>
              <w:bottom w:val="single" w:sz="4" w:space="0" w:color="D9D9D9"/>
              <w:right w:val="nil"/>
            </w:tcBorders>
            <w:shd w:val="clear" w:color="auto" w:fill="5F5F5F"/>
            <w:vAlign w:val="center"/>
          </w:tcPr>
          <w:p w14:paraId="6853B411" w14:textId="77777777" w:rsidR="00965BE7" w:rsidRDefault="00215190">
            <w:pPr>
              <w:widowControl/>
              <w:spacing w:after="0" w:line="240" w:lineRule="auto"/>
              <w:jc w:val="center"/>
              <w:textAlignment w:val="auto"/>
              <w:rPr>
                <w:rFonts w:ascii="Arial" w:hAnsi="Arial" w:cs="Arial"/>
                <w:b/>
                <w:bCs/>
                <w:color w:val="595959" w:themeColor="text1" w:themeTint="A6"/>
              </w:rPr>
            </w:pPr>
            <w:r>
              <w:rPr>
                <w:rFonts w:ascii="Arial" w:eastAsia="Calibri" w:hAnsi="Arial" w:cs="Arial"/>
                <w:b/>
                <w:bCs/>
                <w:color w:val="FFFFFF" w:themeColor="background1"/>
                <w:kern w:val="0"/>
              </w:rPr>
              <w:t>TTC</w:t>
            </w:r>
          </w:p>
        </w:tc>
        <w:tc>
          <w:tcPr>
            <w:tcW w:w="1627" w:type="dxa"/>
            <w:tcBorders>
              <w:top w:val="single" w:sz="4" w:space="0" w:color="D9D9D9"/>
              <w:left w:val="single" w:sz="4" w:space="0" w:color="D9D9D9"/>
              <w:bottom w:val="single" w:sz="4" w:space="0" w:color="D9D9D9"/>
              <w:right w:val="single" w:sz="4" w:space="0" w:color="D9D9D9"/>
            </w:tcBorders>
            <w:shd w:val="clear" w:color="auto" w:fill="5F5F5F"/>
          </w:tcPr>
          <w:p w14:paraId="6E2FCE5C" w14:textId="77777777" w:rsidR="00965BE7" w:rsidRDefault="00215190">
            <w:pPr>
              <w:widowControl/>
              <w:spacing w:after="0" w:line="240" w:lineRule="auto"/>
              <w:jc w:val="center"/>
              <w:textAlignment w:val="auto"/>
              <w:rPr>
                <w:rFonts w:ascii="Arial" w:hAnsi="Arial" w:cs="Arial"/>
                <w:b/>
                <w:bCs/>
                <w:color w:val="FFFFFF" w:themeColor="background1"/>
              </w:rPr>
            </w:pPr>
            <w:r>
              <w:rPr>
                <w:rFonts w:ascii="Arial" w:eastAsia="Calibri" w:hAnsi="Arial" w:cs="Arial"/>
                <w:b/>
                <w:bCs/>
                <w:color w:val="FFFFFF" w:themeColor="background1"/>
                <w:kern w:val="0"/>
              </w:rPr>
              <w:t>A CHARGE</w:t>
            </w:r>
          </w:p>
        </w:tc>
      </w:tr>
      <w:tr w:rsidR="00965BE7" w14:paraId="31D81348" w14:textId="77777777">
        <w:trPr>
          <w:trHeight w:val="368"/>
        </w:trPr>
        <w:tc>
          <w:tcPr>
            <w:tcW w:w="577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6A6F1BAC" w14:textId="1F389B9C" w:rsidR="00965BE7" w:rsidRDefault="00215190">
            <w:pPr>
              <w:widowControl/>
              <w:spacing w:after="0" w:line="240" w:lineRule="auto"/>
              <w:textAlignment w:val="auto"/>
              <w:rPr>
                <w:rFonts w:ascii="Arial" w:hAnsi="Arial" w:cs="Arial"/>
                <w:color w:val="5F5F5F"/>
              </w:rPr>
            </w:pPr>
            <w:proofErr w:type="spellStart"/>
            <w:r>
              <w:rPr>
                <w:rFonts w:ascii="Arial" w:eastAsia="Calibri" w:hAnsi="Arial" w:cs="Arial"/>
                <w:color w:val="5F5F5F"/>
                <w:kern w:val="0"/>
              </w:rPr>
              <w:t>Déplacement</w:t>
            </w:r>
            <w:proofErr w:type="spellEnd"/>
            <w:r>
              <w:rPr>
                <w:rFonts w:ascii="Arial" w:eastAsia="Calibri" w:hAnsi="Arial" w:cs="Arial"/>
                <w:color w:val="5F5F5F"/>
                <w:kern w:val="0"/>
              </w:rPr>
              <w:t xml:space="preserve"> </w:t>
            </w:r>
            <w:proofErr w:type="spellStart"/>
            <w:r>
              <w:rPr>
                <w:rFonts w:ascii="Arial" w:eastAsia="Calibri" w:hAnsi="Arial" w:cs="Arial"/>
                <w:color w:val="5F5F5F"/>
                <w:kern w:val="0"/>
              </w:rPr>
              <w:t>sur</w:t>
            </w:r>
            <w:proofErr w:type="spellEnd"/>
            <w:r>
              <w:rPr>
                <w:rFonts w:ascii="Arial" w:eastAsia="Calibri" w:hAnsi="Arial" w:cs="Arial"/>
                <w:color w:val="5F5F5F"/>
                <w:kern w:val="0"/>
              </w:rPr>
              <w:t xml:space="preserve"> Marseille.</w:t>
            </w:r>
            <w:r w:rsidR="00EA7B00">
              <w:rPr>
                <w:rFonts w:ascii="Arial" w:eastAsia="Calibri" w:hAnsi="Arial" w:cs="Arial"/>
                <w:color w:val="5F5F5F"/>
                <w:kern w:val="0"/>
              </w:rPr>
              <w:t xml:space="preserve"> </w:t>
            </w:r>
            <w:r w:rsidR="00EA7B00" w:rsidRPr="00EA7B00">
              <w:rPr>
                <w:rFonts w:ascii="Arial" w:eastAsia="Calibri" w:hAnsi="Arial" w:cs="Arial"/>
                <w:color w:val="5F5F5F"/>
                <w:kern w:val="0"/>
                <w:sz w:val="16"/>
                <w:szCs w:val="16"/>
              </w:rPr>
              <w:t xml:space="preserve">(Hors Marseille </w:t>
            </w:r>
            <w:proofErr w:type="spellStart"/>
            <w:r w:rsidR="00EA7B00" w:rsidRPr="00EA7B00">
              <w:rPr>
                <w:rFonts w:ascii="Arial" w:eastAsia="Calibri" w:hAnsi="Arial" w:cs="Arial"/>
                <w:color w:val="5F5F5F"/>
                <w:kern w:val="0"/>
                <w:sz w:val="16"/>
                <w:szCs w:val="16"/>
              </w:rPr>
              <w:t>sur</w:t>
            </w:r>
            <w:proofErr w:type="spellEnd"/>
            <w:r w:rsidR="00EA7B00" w:rsidRPr="00EA7B00">
              <w:rPr>
                <w:rFonts w:ascii="Arial" w:eastAsia="Calibri" w:hAnsi="Arial" w:cs="Arial"/>
                <w:color w:val="5F5F5F"/>
                <w:kern w:val="0"/>
                <w:sz w:val="16"/>
                <w:szCs w:val="16"/>
              </w:rPr>
              <w:t xml:space="preserve"> </w:t>
            </w:r>
            <w:proofErr w:type="spellStart"/>
            <w:r w:rsidR="00EA7B00" w:rsidRPr="00EA7B00">
              <w:rPr>
                <w:rFonts w:ascii="Arial" w:eastAsia="Calibri" w:hAnsi="Arial" w:cs="Arial"/>
                <w:color w:val="5F5F5F"/>
                <w:kern w:val="0"/>
                <w:sz w:val="16"/>
                <w:szCs w:val="16"/>
              </w:rPr>
              <w:t>devis</w:t>
            </w:r>
            <w:proofErr w:type="spellEnd"/>
            <w:r w:rsidR="00EA7B00" w:rsidRPr="00EA7B00">
              <w:rPr>
                <w:rFonts w:ascii="Arial" w:eastAsia="Calibri" w:hAnsi="Arial" w:cs="Arial"/>
                <w:color w:val="5F5F5F"/>
                <w:kern w:val="0"/>
                <w:sz w:val="16"/>
                <w:szCs w:val="16"/>
              </w:rPr>
              <w:t>)</w:t>
            </w:r>
          </w:p>
        </w:tc>
        <w:tc>
          <w:tcPr>
            <w:tcW w:w="2015" w:type="dxa"/>
            <w:tcBorders>
              <w:top w:val="single" w:sz="4" w:space="0" w:color="D9D9D9"/>
              <w:left w:val="single" w:sz="4" w:space="0" w:color="D9D9D9"/>
              <w:bottom w:val="single" w:sz="4" w:space="0" w:color="D9D9D9"/>
              <w:right w:val="nil"/>
            </w:tcBorders>
            <w:shd w:val="clear" w:color="auto" w:fill="D9D9D9" w:themeFill="background1" w:themeFillShade="D9"/>
            <w:vAlign w:val="center"/>
          </w:tcPr>
          <w:p w14:paraId="43857970" w14:textId="446CDAFD" w:rsidR="00965BE7" w:rsidRDefault="00D323DD">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6</w:t>
            </w:r>
            <w:r w:rsidR="00215190">
              <w:rPr>
                <w:rFonts w:ascii="Arial" w:eastAsia="Calibri" w:hAnsi="Arial" w:cs="Arial"/>
                <w:color w:val="595959" w:themeColor="text1" w:themeTint="A6"/>
                <w:kern w:val="0"/>
              </w:rPr>
              <w:t>0€</w:t>
            </w:r>
          </w:p>
        </w:tc>
        <w:tc>
          <w:tcPr>
            <w:tcW w:w="162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14:paraId="7290A35D" w14:textId="77777777" w:rsidR="00965BE7" w:rsidRDefault="00215190">
            <w:pPr>
              <w:widowControl/>
              <w:spacing w:after="0" w:line="240" w:lineRule="auto"/>
              <w:jc w:val="center"/>
              <w:textAlignment w:val="auto"/>
              <w:rPr>
                <w:rFonts w:ascii="Arial" w:hAnsi="Arial" w:cs="Arial"/>
                <w:color w:val="5F5F5F"/>
              </w:rPr>
            </w:pPr>
            <w:proofErr w:type="spellStart"/>
            <w:r>
              <w:rPr>
                <w:rFonts w:ascii="Arial" w:eastAsia="Calibri" w:hAnsi="Arial" w:cs="Arial"/>
                <w:color w:val="5F5F5F"/>
                <w:kern w:val="0"/>
              </w:rPr>
              <w:t>Demandeur</w:t>
            </w:r>
            <w:proofErr w:type="spellEnd"/>
          </w:p>
        </w:tc>
      </w:tr>
      <w:tr w:rsidR="00965BE7" w14:paraId="105EAC35" w14:textId="77777777">
        <w:trPr>
          <w:trHeight w:val="368"/>
        </w:trPr>
        <w:tc>
          <w:tcPr>
            <w:tcW w:w="57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49688B98" w14:textId="77777777" w:rsidR="00965BE7" w:rsidRDefault="00215190">
            <w:pPr>
              <w:widowControl/>
              <w:spacing w:after="0" w:line="240" w:lineRule="auto"/>
              <w:textAlignment w:val="auto"/>
              <w:rPr>
                <w:rFonts w:ascii="Arial" w:hAnsi="Arial" w:cs="Arial"/>
                <w:color w:val="5F5F5F"/>
              </w:rPr>
            </w:pPr>
            <w:proofErr w:type="spellStart"/>
            <w:r>
              <w:rPr>
                <w:rFonts w:ascii="Arial" w:eastAsia="Calibri" w:hAnsi="Arial" w:cs="Arial"/>
                <w:color w:val="5F5F5F"/>
                <w:kern w:val="0"/>
              </w:rPr>
              <w:t>Vacation</w:t>
            </w:r>
            <w:proofErr w:type="spellEnd"/>
            <w:r>
              <w:rPr>
                <w:rFonts w:ascii="Arial" w:eastAsia="Calibri" w:hAnsi="Arial" w:cs="Arial"/>
                <w:color w:val="5F5F5F"/>
                <w:kern w:val="0"/>
              </w:rPr>
              <w:t xml:space="preserve"> </w:t>
            </w:r>
            <w:proofErr w:type="spellStart"/>
            <w:r>
              <w:rPr>
                <w:rFonts w:ascii="Arial" w:eastAsia="Calibri" w:hAnsi="Arial" w:cs="Arial"/>
                <w:color w:val="5F5F5F"/>
                <w:kern w:val="0"/>
              </w:rPr>
              <w:t>horaire</w:t>
            </w:r>
            <w:proofErr w:type="spellEnd"/>
            <w:r>
              <w:rPr>
                <w:rFonts w:ascii="Arial" w:eastAsia="Calibri" w:hAnsi="Arial" w:cs="Arial"/>
                <w:color w:val="5F5F5F"/>
                <w:kern w:val="0"/>
              </w:rPr>
              <w:t xml:space="preserve"> en </w:t>
            </w:r>
            <w:proofErr w:type="spellStart"/>
            <w:r>
              <w:rPr>
                <w:rFonts w:ascii="Arial" w:eastAsia="Calibri" w:hAnsi="Arial" w:cs="Arial"/>
                <w:color w:val="5F5F5F"/>
                <w:kern w:val="0"/>
              </w:rPr>
              <w:t>agence</w:t>
            </w:r>
            <w:proofErr w:type="spellEnd"/>
            <w:r>
              <w:rPr>
                <w:rFonts w:ascii="Arial" w:eastAsia="Calibri" w:hAnsi="Arial" w:cs="Arial"/>
                <w:color w:val="5F5F5F"/>
                <w:kern w:val="0"/>
              </w:rPr>
              <w:t xml:space="preserve"> </w:t>
            </w:r>
            <w:proofErr w:type="spellStart"/>
            <w:r>
              <w:rPr>
                <w:rFonts w:ascii="Arial" w:eastAsia="Calibri" w:hAnsi="Arial" w:cs="Arial"/>
                <w:color w:val="5F5F5F"/>
                <w:kern w:val="0"/>
              </w:rPr>
              <w:t>ou</w:t>
            </w:r>
            <w:proofErr w:type="spellEnd"/>
            <w:r>
              <w:rPr>
                <w:rFonts w:ascii="Arial" w:eastAsia="Calibri" w:hAnsi="Arial" w:cs="Arial"/>
                <w:color w:val="5F5F5F"/>
                <w:kern w:val="0"/>
              </w:rPr>
              <w:t xml:space="preserve"> en </w:t>
            </w:r>
            <w:proofErr w:type="spellStart"/>
            <w:r>
              <w:rPr>
                <w:rFonts w:ascii="Arial" w:eastAsia="Calibri" w:hAnsi="Arial" w:cs="Arial"/>
                <w:color w:val="5F5F5F"/>
                <w:kern w:val="0"/>
              </w:rPr>
              <w:t>extérieur</w:t>
            </w:r>
            <w:proofErr w:type="spellEnd"/>
            <w:r>
              <w:rPr>
                <w:rFonts w:ascii="Arial" w:eastAsia="Calibri" w:hAnsi="Arial" w:cs="Arial"/>
                <w:color w:val="5F5F5F"/>
                <w:kern w:val="0"/>
              </w:rPr>
              <w:t>.</w:t>
            </w:r>
          </w:p>
        </w:tc>
        <w:tc>
          <w:tcPr>
            <w:tcW w:w="2015" w:type="dxa"/>
            <w:tcBorders>
              <w:top w:val="single" w:sz="4" w:space="0" w:color="D9D9D9"/>
              <w:left w:val="single" w:sz="4" w:space="0" w:color="D9D9D9"/>
              <w:bottom w:val="single" w:sz="4" w:space="0" w:color="D9D9D9"/>
              <w:right w:val="nil"/>
            </w:tcBorders>
            <w:shd w:val="clear" w:color="auto" w:fill="auto"/>
            <w:vAlign w:val="center"/>
          </w:tcPr>
          <w:p w14:paraId="4AC02946" w14:textId="77777777" w:rsidR="00965BE7" w:rsidRDefault="00215190">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85€/heure</w:t>
            </w:r>
          </w:p>
        </w:tc>
        <w:tc>
          <w:tcPr>
            <w:tcW w:w="1627" w:type="dxa"/>
            <w:tcBorders>
              <w:top w:val="single" w:sz="4" w:space="0" w:color="D9D9D9"/>
              <w:left w:val="single" w:sz="4" w:space="0" w:color="D9D9D9"/>
              <w:bottom w:val="single" w:sz="4" w:space="0" w:color="D9D9D9"/>
              <w:right w:val="single" w:sz="4" w:space="0" w:color="D9D9D9"/>
            </w:tcBorders>
            <w:shd w:val="clear" w:color="auto" w:fill="auto"/>
          </w:tcPr>
          <w:p w14:paraId="48FC4137" w14:textId="77777777" w:rsidR="00965BE7" w:rsidRDefault="00215190">
            <w:pPr>
              <w:widowControl/>
              <w:spacing w:after="0" w:line="240" w:lineRule="auto"/>
              <w:jc w:val="center"/>
              <w:textAlignment w:val="auto"/>
              <w:rPr>
                <w:rFonts w:ascii="Arial" w:hAnsi="Arial" w:cs="Arial"/>
                <w:color w:val="5F5F5F"/>
              </w:rPr>
            </w:pPr>
            <w:proofErr w:type="spellStart"/>
            <w:r>
              <w:rPr>
                <w:rFonts w:ascii="Arial" w:eastAsia="Calibri" w:hAnsi="Arial" w:cs="Arial"/>
                <w:color w:val="5F5F5F"/>
                <w:kern w:val="0"/>
              </w:rPr>
              <w:t>Demandeur</w:t>
            </w:r>
            <w:proofErr w:type="spellEnd"/>
          </w:p>
        </w:tc>
      </w:tr>
      <w:tr w:rsidR="00965BE7" w14:paraId="5165ACB5" w14:textId="77777777">
        <w:trPr>
          <w:trHeight w:val="368"/>
        </w:trPr>
        <w:tc>
          <w:tcPr>
            <w:tcW w:w="577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1B011CD6" w14:textId="77777777" w:rsidR="00965BE7" w:rsidRDefault="00215190">
            <w:pPr>
              <w:widowControl/>
              <w:spacing w:after="0" w:line="240" w:lineRule="auto"/>
              <w:textAlignment w:val="auto"/>
              <w:rPr>
                <w:rFonts w:ascii="Arial" w:hAnsi="Arial" w:cs="Arial"/>
                <w:color w:val="5F5F5F"/>
              </w:rPr>
            </w:pPr>
            <w:r>
              <w:rPr>
                <w:rFonts w:ascii="Arial" w:eastAsia="Calibri" w:hAnsi="Arial" w:cs="Arial"/>
                <w:color w:val="5F5F5F"/>
                <w:kern w:val="0"/>
              </w:rPr>
              <w:t xml:space="preserve">Etablissement et </w:t>
            </w:r>
            <w:proofErr w:type="spellStart"/>
            <w:r>
              <w:rPr>
                <w:rFonts w:ascii="Arial" w:eastAsia="Calibri" w:hAnsi="Arial" w:cs="Arial"/>
                <w:color w:val="5F5F5F"/>
                <w:kern w:val="0"/>
              </w:rPr>
              <w:t>envoi</w:t>
            </w:r>
            <w:proofErr w:type="spellEnd"/>
            <w:r>
              <w:rPr>
                <w:rFonts w:ascii="Arial" w:eastAsia="Calibri" w:hAnsi="Arial" w:cs="Arial"/>
                <w:color w:val="5F5F5F"/>
                <w:kern w:val="0"/>
              </w:rPr>
              <w:t xml:space="preserve"> des </w:t>
            </w:r>
            <w:proofErr w:type="spellStart"/>
            <w:r>
              <w:rPr>
                <w:rFonts w:ascii="Arial" w:eastAsia="Calibri" w:hAnsi="Arial" w:cs="Arial"/>
                <w:color w:val="5F5F5F"/>
                <w:kern w:val="0"/>
              </w:rPr>
              <w:t>éléments</w:t>
            </w:r>
            <w:proofErr w:type="spellEnd"/>
            <w:r>
              <w:rPr>
                <w:rFonts w:ascii="Arial" w:eastAsia="Calibri" w:hAnsi="Arial" w:cs="Arial"/>
                <w:color w:val="5F5F5F"/>
                <w:kern w:val="0"/>
              </w:rPr>
              <w:t xml:space="preserve"> </w:t>
            </w:r>
            <w:proofErr w:type="spellStart"/>
            <w:r>
              <w:rPr>
                <w:rFonts w:ascii="Arial" w:eastAsia="Calibri" w:hAnsi="Arial" w:cs="Arial"/>
                <w:color w:val="5F5F5F"/>
                <w:kern w:val="0"/>
              </w:rPr>
              <w:t>pour</w:t>
            </w:r>
            <w:proofErr w:type="spellEnd"/>
            <w:r>
              <w:rPr>
                <w:rFonts w:ascii="Arial" w:eastAsia="Calibri" w:hAnsi="Arial" w:cs="Arial"/>
                <w:color w:val="5F5F5F"/>
                <w:kern w:val="0"/>
              </w:rPr>
              <w:t xml:space="preserve"> la </w:t>
            </w:r>
            <w:proofErr w:type="spellStart"/>
            <w:r>
              <w:rPr>
                <w:rFonts w:ascii="Arial" w:eastAsia="Calibri" w:hAnsi="Arial" w:cs="Arial"/>
                <w:color w:val="5F5F5F"/>
                <w:kern w:val="0"/>
              </w:rPr>
              <w:t>déclaration</w:t>
            </w:r>
            <w:proofErr w:type="spellEnd"/>
            <w:r>
              <w:rPr>
                <w:rFonts w:ascii="Arial" w:eastAsia="Calibri" w:hAnsi="Arial" w:cs="Arial"/>
                <w:color w:val="5F5F5F"/>
                <w:kern w:val="0"/>
              </w:rPr>
              <w:t xml:space="preserve"> des </w:t>
            </w:r>
            <w:proofErr w:type="spellStart"/>
            <w:r>
              <w:rPr>
                <w:rFonts w:ascii="Arial" w:eastAsia="Calibri" w:hAnsi="Arial" w:cs="Arial"/>
                <w:color w:val="5F5F5F"/>
                <w:kern w:val="0"/>
              </w:rPr>
              <w:t>revenus</w:t>
            </w:r>
            <w:proofErr w:type="spellEnd"/>
            <w:r>
              <w:rPr>
                <w:rFonts w:ascii="Arial" w:eastAsia="Calibri" w:hAnsi="Arial" w:cs="Arial"/>
                <w:color w:val="5F5F5F"/>
                <w:kern w:val="0"/>
              </w:rPr>
              <w:t xml:space="preserve"> </w:t>
            </w:r>
            <w:proofErr w:type="spellStart"/>
            <w:r>
              <w:rPr>
                <w:rFonts w:ascii="Arial" w:eastAsia="Calibri" w:hAnsi="Arial" w:cs="Arial"/>
                <w:color w:val="5F5F5F"/>
                <w:kern w:val="0"/>
              </w:rPr>
              <w:t>fonciers</w:t>
            </w:r>
            <w:proofErr w:type="spellEnd"/>
            <w:r>
              <w:rPr>
                <w:rFonts w:ascii="Arial" w:eastAsia="Calibri" w:hAnsi="Arial" w:cs="Arial"/>
                <w:color w:val="5F5F5F"/>
                <w:kern w:val="0"/>
              </w:rPr>
              <w:t xml:space="preserve"> (1 </w:t>
            </w:r>
            <w:proofErr w:type="spellStart"/>
            <w:r>
              <w:rPr>
                <w:rFonts w:ascii="Arial" w:eastAsia="Calibri" w:hAnsi="Arial" w:cs="Arial"/>
                <w:color w:val="5F5F5F"/>
                <w:kern w:val="0"/>
              </w:rPr>
              <w:t>lot</w:t>
            </w:r>
            <w:proofErr w:type="spellEnd"/>
            <w:r>
              <w:rPr>
                <w:rFonts w:ascii="Arial" w:eastAsia="Calibri" w:hAnsi="Arial" w:cs="Arial"/>
                <w:color w:val="5F5F5F"/>
                <w:kern w:val="0"/>
              </w:rPr>
              <w:t xml:space="preserve"> / 2 à 5 lots / 6 à 10 lots / +10 lots).</w:t>
            </w:r>
          </w:p>
        </w:tc>
        <w:tc>
          <w:tcPr>
            <w:tcW w:w="2015" w:type="dxa"/>
            <w:tcBorders>
              <w:top w:val="single" w:sz="4" w:space="0" w:color="D9D9D9"/>
              <w:left w:val="single" w:sz="4" w:space="0" w:color="D9D9D9"/>
              <w:bottom w:val="single" w:sz="4" w:space="0" w:color="D9D9D9"/>
              <w:right w:val="nil"/>
            </w:tcBorders>
            <w:shd w:val="clear" w:color="auto" w:fill="D9D9D9" w:themeFill="background1" w:themeFillShade="D9"/>
            <w:vAlign w:val="center"/>
          </w:tcPr>
          <w:p w14:paraId="14BBFE55" w14:textId="77777777" w:rsidR="00965BE7" w:rsidRDefault="00215190">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49€ / 70€ / 95€ / 120€</w:t>
            </w:r>
          </w:p>
        </w:tc>
        <w:tc>
          <w:tcPr>
            <w:tcW w:w="162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14:paraId="0B18CC63" w14:textId="77777777" w:rsidR="00965BE7" w:rsidRDefault="00215190">
            <w:pPr>
              <w:widowControl/>
              <w:spacing w:after="0" w:line="240" w:lineRule="auto"/>
              <w:jc w:val="center"/>
              <w:textAlignment w:val="auto"/>
              <w:rPr>
                <w:rFonts w:ascii="Arial" w:hAnsi="Arial" w:cs="Arial"/>
                <w:color w:val="5F5F5F"/>
              </w:rPr>
            </w:pPr>
            <w:proofErr w:type="spellStart"/>
            <w:r>
              <w:rPr>
                <w:rFonts w:ascii="Arial" w:eastAsia="Calibri" w:hAnsi="Arial" w:cs="Arial"/>
                <w:color w:val="5F5F5F"/>
                <w:kern w:val="0"/>
              </w:rPr>
              <w:t>Bailleur</w:t>
            </w:r>
            <w:proofErr w:type="spellEnd"/>
          </w:p>
        </w:tc>
      </w:tr>
      <w:tr w:rsidR="00965BE7" w14:paraId="7B7271BE" w14:textId="77777777">
        <w:trPr>
          <w:trHeight w:val="368"/>
        </w:trPr>
        <w:tc>
          <w:tcPr>
            <w:tcW w:w="57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449F852E" w14:textId="47E01F48" w:rsidR="00965BE7" w:rsidRDefault="00EA7B00">
            <w:pPr>
              <w:widowControl/>
              <w:spacing w:after="0" w:line="240" w:lineRule="auto"/>
              <w:textAlignment w:val="auto"/>
              <w:rPr>
                <w:rFonts w:ascii="Arial" w:hAnsi="Arial" w:cs="Arial"/>
                <w:color w:val="5F5F5F"/>
              </w:rPr>
            </w:pPr>
            <w:r w:rsidRPr="00EA7B00">
              <w:rPr>
                <w:rFonts w:ascii="Arial" w:eastAsia="Calibri" w:hAnsi="Arial" w:cs="Arial"/>
                <w:color w:val="5F5F5F"/>
                <w:kern w:val="0"/>
              </w:rPr>
              <w:t xml:space="preserve">Rendez-vous en </w:t>
            </w:r>
            <w:proofErr w:type="spellStart"/>
            <w:r w:rsidRPr="00EA7B00">
              <w:rPr>
                <w:rFonts w:ascii="Arial" w:eastAsia="Calibri" w:hAnsi="Arial" w:cs="Arial"/>
                <w:color w:val="5F5F5F"/>
                <w:kern w:val="0"/>
              </w:rPr>
              <w:t>agence</w:t>
            </w:r>
            <w:proofErr w:type="spellEnd"/>
            <w:r w:rsidRPr="00EA7B00">
              <w:rPr>
                <w:rFonts w:ascii="Arial" w:eastAsia="Calibri" w:hAnsi="Arial" w:cs="Arial"/>
                <w:color w:val="5F5F5F"/>
                <w:kern w:val="0"/>
              </w:rPr>
              <w:t xml:space="preserve"> </w:t>
            </w:r>
            <w:proofErr w:type="spellStart"/>
            <w:r w:rsidRPr="00EA7B00">
              <w:rPr>
                <w:rFonts w:ascii="Arial" w:eastAsia="Calibri" w:hAnsi="Arial" w:cs="Arial"/>
                <w:color w:val="5F5F5F"/>
                <w:kern w:val="0"/>
              </w:rPr>
              <w:t>pour</w:t>
            </w:r>
            <w:proofErr w:type="spellEnd"/>
            <w:r w:rsidRPr="00EA7B00">
              <w:rPr>
                <w:rFonts w:ascii="Arial" w:eastAsia="Calibri" w:hAnsi="Arial" w:cs="Arial"/>
                <w:color w:val="5F5F5F"/>
                <w:kern w:val="0"/>
              </w:rPr>
              <w:t xml:space="preserve"> </w:t>
            </w:r>
            <w:proofErr w:type="spellStart"/>
            <w:r w:rsidRPr="00EA7B00">
              <w:rPr>
                <w:rFonts w:ascii="Arial" w:eastAsia="Calibri" w:hAnsi="Arial" w:cs="Arial"/>
                <w:color w:val="5F5F5F"/>
                <w:kern w:val="0"/>
              </w:rPr>
              <w:t>aide</w:t>
            </w:r>
            <w:proofErr w:type="spellEnd"/>
            <w:r w:rsidRPr="00EA7B00">
              <w:rPr>
                <w:rFonts w:ascii="Arial" w:eastAsia="Calibri" w:hAnsi="Arial" w:cs="Arial"/>
                <w:color w:val="5F5F5F"/>
                <w:kern w:val="0"/>
              </w:rPr>
              <w:t xml:space="preserve"> </w:t>
            </w:r>
            <w:proofErr w:type="spellStart"/>
            <w:r w:rsidRPr="00EA7B00">
              <w:rPr>
                <w:rFonts w:ascii="Arial" w:eastAsia="Calibri" w:hAnsi="Arial" w:cs="Arial"/>
                <w:color w:val="5F5F5F"/>
                <w:kern w:val="0"/>
              </w:rPr>
              <w:t>revenus</w:t>
            </w:r>
            <w:proofErr w:type="spellEnd"/>
            <w:r w:rsidRPr="00EA7B00">
              <w:rPr>
                <w:rFonts w:ascii="Arial" w:eastAsia="Calibri" w:hAnsi="Arial" w:cs="Arial"/>
                <w:color w:val="5F5F5F"/>
                <w:kern w:val="0"/>
              </w:rPr>
              <w:t xml:space="preserve"> </w:t>
            </w:r>
            <w:proofErr w:type="spellStart"/>
            <w:r w:rsidRPr="00EA7B00">
              <w:rPr>
                <w:rFonts w:ascii="Arial" w:eastAsia="Calibri" w:hAnsi="Arial" w:cs="Arial"/>
                <w:color w:val="5F5F5F"/>
                <w:kern w:val="0"/>
              </w:rPr>
              <w:t>fonciers</w:t>
            </w:r>
            <w:proofErr w:type="spellEnd"/>
            <w:r w:rsidRPr="00EA7B00">
              <w:rPr>
                <w:rFonts w:ascii="Arial" w:eastAsia="Calibri" w:hAnsi="Arial" w:cs="Arial"/>
                <w:color w:val="5F5F5F"/>
                <w:kern w:val="0"/>
              </w:rPr>
              <w:t xml:space="preserve">, </w:t>
            </w:r>
            <w:proofErr w:type="spellStart"/>
            <w:r w:rsidRPr="00EA7B00">
              <w:rPr>
                <w:rFonts w:ascii="Arial" w:eastAsia="Calibri" w:hAnsi="Arial" w:cs="Arial"/>
                <w:color w:val="5F5F5F"/>
                <w:kern w:val="0"/>
              </w:rPr>
              <w:t>déclarations</w:t>
            </w:r>
            <w:proofErr w:type="spellEnd"/>
            <w:r w:rsidRPr="00EA7B00">
              <w:rPr>
                <w:rFonts w:ascii="Arial" w:eastAsia="Calibri" w:hAnsi="Arial" w:cs="Arial"/>
                <w:color w:val="5F5F5F"/>
                <w:kern w:val="0"/>
              </w:rPr>
              <w:t xml:space="preserve"> </w:t>
            </w:r>
            <w:proofErr w:type="spellStart"/>
            <w:r w:rsidRPr="00EA7B00">
              <w:rPr>
                <w:rFonts w:ascii="Arial" w:eastAsia="Calibri" w:hAnsi="Arial" w:cs="Arial"/>
                <w:color w:val="5F5F5F"/>
                <w:kern w:val="0"/>
              </w:rPr>
              <w:t>fiscales</w:t>
            </w:r>
            <w:proofErr w:type="spellEnd"/>
            <w:r w:rsidRPr="00EA7B00">
              <w:rPr>
                <w:rFonts w:ascii="Arial" w:eastAsia="Calibri" w:hAnsi="Arial" w:cs="Arial"/>
                <w:color w:val="5F5F5F"/>
                <w:kern w:val="0"/>
              </w:rPr>
              <w:t>, etc.</w:t>
            </w:r>
          </w:p>
        </w:tc>
        <w:tc>
          <w:tcPr>
            <w:tcW w:w="2015" w:type="dxa"/>
            <w:tcBorders>
              <w:top w:val="single" w:sz="4" w:space="0" w:color="D9D9D9"/>
              <w:left w:val="single" w:sz="4" w:space="0" w:color="D9D9D9"/>
              <w:bottom w:val="single" w:sz="4" w:space="0" w:color="D9D9D9"/>
              <w:right w:val="nil"/>
            </w:tcBorders>
            <w:shd w:val="clear" w:color="auto" w:fill="auto"/>
            <w:vAlign w:val="center"/>
          </w:tcPr>
          <w:p w14:paraId="36C4FEFE" w14:textId="338868CC" w:rsidR="00965BE7" w:rsidRDefault="00EA7B00">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85€/heure</w:t>
            </w:r>
          </w:p>
        </w:tc>
        <w:tc>
          <w:tcPr>
            <w:tcW w:w="1627" w:type="dxa"/>
            <w:tcBorders>
              <w:top w:val="single" w:sz="4" w:space="0" w:color="D9D9D9"/>
              <w:left w:val="single" w:sz="4" w:space="0" w:color="D9D9D9"/>
              <w:bottom w:val="single" w:sz="4" w:space="0" w:color="D9D9D9"/>
              <w:right w:val="single" w:sz="4" w:space="0" w:color="D9D9D9"/>
            </w:tcBorders>
            <w:shd w:val="clear" w:color="auto" w:fill="auto"/>
          </w:tcPr>
          <w:p w14:paraId="3E77227A" w14:textId="77777777" w:rsidR="00965BE7" w:rsidRDefault="00215190">
            <w:pPr>
              <w:widowControl/>
              <w:spacing w:after="0" w:line="240" w:lineRule="auto"/>
              <w:jc w:val="center"/>
              <w:textAlignment w:val="auto"/>
              <w:rPr>
                <w:rFonts w:ascii="Arial" w:hAnsi="Arial" w:cs="Arial"/>
                <w:color w:val="5F5F5F"/>
              </w:rPr>
            </w:pPr>
            <w:proofErr w:type="spellStart"/>
            <w:r>
              <w:rPr>
                <w:rFonts w:ascii="Arial" w:eastAsia="Calibri" w:hAnsi="Arial" w:cs="Arial"/>
                <w:color w:val="5F5F5F"/>
                <w:kern w:val="0"/>
              </w:rPr>
              <w:t>Bailleur</w:t>
            </w:r>
            <w:proofErr w:type="spellEnd"/>
          </w:p>
        </w:tc>
      </w:tr>
      <w:tr w:rsidR="00965BE7" w14:paraId="3F5484A4" w14:textId="77777777">
        <w:trPr>
          <w:trHeight w:val="368"/>
        </w:trPr>
        <w:tc>
          <w:tcPr>
            <w:tcW w:w="577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7082748A" w14:textId="6B9F5599" w:rsidR="00965BE7" w:rsidRDefault="00215190">
            <w:pPr>
              <w:widowControl/>
              <w:spacing w:after="0" w:line="240" w:lineRule="auto"/>
              <w:textAlignment w:val="auto"/>
              <w:rPr>
                <w:rFonts w:ascii="Arial" w:hAnsi="Arial" w:cs="Arial"/>
                <w:color w:val="5F5F5F"/>
              </w:rPr>
            </w:pPr>
            <w:r>
              <w:rPr>
                <w:rFonts w:ascii="Arial" w:eastAsia="Calibri" w:hAnsi="Arial" w:cs="Arial"/>
                <w:color w:val="5F5F5F"/>
                <w:kern w:val="0"/>
              </w:rPr>
              <w:t xml:space="preserve">Montage </w:t>
            </w:r>
            <w:proofErr w:type="spellStart"/>
            <w:r>
              <w:rPr>
                <w:rFonts w:ascii="Arial" w:eastAsia="Calibri" w:hAnsi="Arial" w:cs="Arial"/>
                <w:color w:val="5F5F5F"/>
                <w:kern w:val="0"/>
              </w:rPr>
              <w:t>d'un</w:t>
            </w:r>
            <w:proofErr w:type="spellEnd"/>
            <w:r>
              <w:rPr>
                <w:rFonts w:ascii="Arial" w:eastAsia="Calibri" w:hAnsi="Arial" w:cs="Arial"/>
                <w:color w:val="5F5F5F"/>
                <w:kern w:val="0"/>
              </w:rPr>
              <w:t xml:space="preserve"> dossier </w:t>
            </w:r>
            <w:proofErr w:type="spellStart"/>
            <w:r>
              <w:rPr>
                <w:rFonts w:ascii="Arial" w:eastAsia="Calibri" w:hAnsi="Arial" w:cs="Arial"/>
                <w:color w:val="5F5F5F"/>
                <w:kern w:val="0"/>
              </w:rPr>
              <w:t>d'emprunt</w:t>
            </w:r>
            <w:proofErr w:type="spellEnd"/>
            <w:r w:rsidR="00EA7B00">
              <w:rPr>
                <w:rFonts w:ascii="Arial" w:eastAsia="Calibri" w:hAnsi="Arial" w:cs="Arial"/>
                <w:color w:val="5F5F5F"/>
                <w:kern w:val="0"/>
              </w:rPr>
              <w:t xml:space="preserve"> </w:t>
            </w:r>
            <w:proofErr w:type="spellStart"/>
            <w:r w:rsidR="00EA7B00">
              <w:rPr>
                <w:rFonts w:ascii="Arial" w:eastAsia="Calibri" w:hAnsi="Arial" w:cs="Arial"/>
                <w:color w:val="5F5F5F"/>
                <w:kern w:val="0"/>
              </w:rPr>
              <w:t>ou</w:t>
            </w:r>
            <w:proofErr w:type="spellEnd"/>
            <w:r w:rsidR="00EA7B00">
              <w:rPr>
                <w:rFonts w:ascii="Arial" w:eastAsia="Calibri" w:hAnsi="Arial" w:cs="Arial"/>
                <w:color w:val="5F5F5F"/>
                <w:kern w:val="0"/>
              </w:rPr>
              <w:t xml:space="preserve"> de </w:t>
            </w:r>
            <w:proofErr w:type="spellStart"/>
            <w:r w:rsidR="00EA7B00">
              <w:rPr>
                <w:rFonts w:ascii="Arial" w:eastAsia="Calibri" w:hAnsi="Arial" w:cs="Arial"/>
                <w:color w:val="5F5F5F"/>
                <w:kern w:val="0"/>
              </w:rPr>
              <w:t>subvention</w:t>
            </w:r>
            <w:proofErr w:type="spellEnd"/>
          </w:p>
        </w:tc>
        <w:tc>
          <w:tcPr>
            <w:tcW w:w="2015" w:type="dxa"/>
            <w:tcBorders>
              <w:top w:val="single" w:sz="4" w:space="0" w:color="D9D9D9"/>
              <w:left w:val="single" w:sz="4" w:space="0" w:color="D9D9D9"/>
              <w:bottom w:val="single" w:sz="4" w:space="0" w:color="D9D9D9"/>
              <w:right w:val="nil"/>
            </w:tcBorders>
            <w:shd w:val="clear" w:color="auto" w:fill="D9D9D9" w:themeFill="background1" w:themeFillShade="D9"/>
            <w:vAlign w:val="center"/>
          </w:tcPr>
          <w:p w14:paraId="57BDCF56" w14:textId="77777777" w:rsidR="00965BE7" w:rsidRDefault="00215190">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500€</w:t>
            </w:r>
          </w:p>
        </w:tc>
        <w:tc>
          <w:tcPr>
            <w:tcW w:w="162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14:paraId="27C8042A" w14:textId="77777777" w:rsidR="00965BE7" w:rsidRDefault="00215190">
            <w:pPr>
              <w:widowControl/>
              <w:spacing w:after="0" w:line="240" w:lineRule="auto"/>
              <w:jc w:val="center"/>
              <w:textAlignment w:val="auto"/>
              <w:rPr>
                <w:rFonts w:ascii="Arial" w:hAnsi="Arial" w:cs="Arial"/>
                <w:color w:val="5F5F5F"/>
              </w:rPr>
            </w:pPr>
            <w:proofErr w:type="spellStart"/>
            <w:r>
              <w:rPr>
                <w:rFonts w:ascii="Arial" w:eastAsia="Calibri" w:hAnsi="Arial" w:cs="Arial"/>
                <w:color w:val="5F5F5F"/>
                <w:kern w:val="0"/>
              </w:rPr>
              <w:t>Bailleur</w:t>
            </w:r>
            <w:proofErr w:type="spellEnd"/>
          </w:p>
        </w:tc>
      </w:tr>
      <w:tr w:rsidR="00965BE7" w14:paraId="51215F9C" w14:textId="77777777" w:rsidTr="00EA7B00">
        <w:trPr>
          <w:trHeight w:val="368"/>
        </w:trPr>
        <w:tc>
          <w:tcPr>
            <w:tcW w:w="57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520CB3B1" w14:textId="77777777" w:rsidR="00965BE7" w:rsidRDefault="00215190">
            <w:pPr>
              <w:widowControl/>
              <w:spacing w:after="0" w:line="240" w:lineRule="auto"/>
              <w:textAlignment w:val="auto"/>
              <w:rPr>
                <w:rFonts w:ascii="Arial" w:hAnsi="Arial" w:cs="Arial"/>
                <w:color w:val="5F5F5F"/>
              </w:rPr>
            </w:pPr>
            <w:r>
              <w:rPr>
                <w:rFonts w:ascii="Arial" w:eastAsia="Calibri" w:hAnsi="Arial" w:cs="Arial"/>
                <w:color w:val="5F5F5F"/>
                <w:kern w:val="0"/>
              </w:rPr>
              <w:t xml:space="preserve">Etat des </w:t>
            </w:r>
            <w:proofErr w:type="spellStart"/>
            <w:r>
              <w:rPr>
                <w:rFonts w:ascii="Arial" w:eastAsia="Calibri" w:hAnsi="Arial" w:cs="Arial"/>
                <w:color w:val="5F5F5F"/>
                <w:kern w:val="0"/>
              </w:rPr>
              <w:t>risques</w:t>
            </w:r>
            <w:proofErr w:type="spellEnd"/>
            <w:r>
              <w:rPr>
                <w:rFonts w:ascii="Arial" w:eastAsia="Calibri" w:hAnsi="Arial" w:cs="Arial"/>
                <w:color w:val="5F5F5F"/>
                <w:kern w:val="0"/>
              </w:rPr>
              <w:t xml:space="preserve"> </w:t>
            </w:r>
            <w:proofErr w:type="spellStart"/>
            <w:r>
              <w:rPr>
                <w:rFonts w:ascii="Arial" w:eastAsia="Calibri" w:hAnsi="Arial" w:cs="Arial"/>
                <w:color w:val="5F5F5F"/>
                <w:kern w:val="0"/>
              </w:rPr>
              <w:t>miniers</w:t>
            </w:r>
            <w:proofErr w:type="spellEnd"/>
            <w:r>
              <w:rPr>
                <w:rFonts w:ascii="Arial" w:eastAsia="Calibri" w:hAnsi="Arial" w:cs="Arial"/>
                <w:color w:val="5F5F5F"/>
                <w:kern w:val="0"/>
              </w:rPr>
              <w:t xml:space="preserve">, </w:t>
            </w:r>
            <w:proofErr w:type="spellStart"/>
            <w:r>
              <w:rPr>
                <w:rFonts w:ascii="Arial" w:eastAsia="Calibri" w:hAnsi="Arial" w:cs="Arial"/>
                <w:color w:val="5F5F5F"/>
                <w:kern w:val="0"/>
              </w:rPr>
              <w:t>naturels</w:t>
            </w:r>
            <w:proofErr w:type="spellEnd"/>
            <w:r>
              <w:rPr>
                <w:rFonts w:ascii="Arial" w:eastAsia="Calibri" w:hAnsi="Arial" w:cs="Arial"/>
                <w:color w:val="5F5F5F"/>
                <w:kern w:val="0"/>
              </w:rPr>
              <w:t xml:space="preserve"> et </w:t>
            </w:r>
            <w:proofErr w:type="spellStart"/>
            <w:r>
              <w:rPr>
                <w:rFonts w:ascii="Arial" w:eastAsia="Calibri" w:hAnsi="Arial" w:cs="Arial"/>
                <w:color w:val="5F5F5F"/>
                <w:kern w:val="0"/>
              </w:rPr>
              <w:t>technologiques</w:t>
            </w:r>
            <w:proofErr w:type="spellEnd"/>
            <w:r>
              <w:rPr>
                <w:rFonts w:ascii="Arial" w:eastAsia="Calibri" w:hAnsi="Arial" w:cs="Arial"/>
                <w:color w:val="5F5F5F"/>
                <w:kern w:val="0"/>
              </w:rPr>
              <w:t>.</w:t>
            </w:r>
          </w:p>
        </w:tc>
        <w:tc>
          <w:tcPr>
            <w:tcW w:w="2015" w:type="dxa"/>
            <w:tcBorders>
              <w:top w:val="single" w:sz="4" w:space="0" w:color="D9D9D9"/>
              <w:left w:val="single" w:sz="4" w:space="0" w:color="D9D9D9"/>
              <w:bottom w:val="single" w:sz="4" w:space="0" w:color="D9D9D9"/>
              <w:right w:val="nil"/>
            </w:tcBorders>
            <w:shd w:val="clear" w:color="auto" w:fill="auto"/>
            <w:vAlign w:val="center"/>
          </w:tcPr>
          <w:p w14:paraId="4C566CFC" w14:textId="78EBE7DE" w:rsidR="00965BE7" w:rsidRDefault="00D323DD">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45</w:t>
            </w:r>
            <w:r w:rsidR="00215190">
              <w:rPr>
                <w:rFonts w:ascii="Arial" w:eastAsia="Calibri" w:hAnsi="Arial" w:cs="Arial"/>
                <w:color w:val="595959" w:themeColor="text1" w:themeTint="A6"/>
                <w:kern w:val="0"/>
              </w:rPr>
              <w:t>€</w:t>
            </w:r>
          </w:p>
        </w:tc>
        <w:tc>
          <w:tcPr>
            <w:tcW w:w="1627" w:type="dxa"/>
            <w:tcBorders>
              <w:top w:val="single" w:sz="4" w:space="0" w:color="D9D9D9"/>
              <w:left w:val="single" w:sz="4" w:space="0" w:color="D9D9D9"/>
              <w:bottom w:val="single" w:sz="4" w:space="0" w:color="D9D9D9"/>
              <w:right w:val="single" w:sz="4" w:space="0" w:color="D9D9D9"/>
            </w:tcBorders>
            <w:shd w:val="clear" w:color="auto" w:fill="auto"/>
          </w:tcPr>
          <w:p w14:paraId="2A9FD7AA" w14:textId="77777777" w:rsidR="00965BE7" w:rsidRDefault="00215190">
            <w:pPr>
              <w:widowControl/>
              <w:spacing w:after="0" w:line="240" w:lineRule="auto"/>
              <w:jc w:val="center"/>
              <w:textAlignment w:val="auto"/>
              <w:rPr>
                <w:rFonts w:ascii="Arial" w:hAnsi="Arial" w:cs="Arial"/>
                <w:color w:val="5F5F5F"/>
              </w:rPr>
            </w:pPr>
            <w:proofErr w:type="spellStart"/>
            <w:r>
              <w:rPr>
                <w:rFonts w:ascii="Arial" w:eastAsia="Calibri" w:hAnsi="Arial" w:cs="Arial"/>
                <w:color w:val="5F5F5F"/>
                <w:kern w:val="0"/>
              </w:rPr>
              <w:t>Bailleur</w:t>
            </w:r>
            <w:proofErr w:type="spellEnd"/>
          </w:p>
        </w:tc>
      </w:tr>
      <w:tr w:rsidR="00965BE7" w14:paraId="1A16E6D0" w14:textId="77777777" w:rsidTr="00EA7B00">
        <w:trPr>
          <w:trHeight w:val="368"/>
        </w:trPr>
        <w:tc>
          <w:tcPr>
            <w:tcW w:w="577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085DCF1F" w14:textId="77777777" w:rsidR="00965BE7" w:rsidRDefault="00215190">
            <w:pPr>
              <w:widowControl/>
              <w:spacing w:after="0" w:line="240" w:lineRule="auto"/>
              <w:textAlignment w:val="auto"/>
              <w:rPr>
                <w:rFonts w:ascii="Arial" w:hAnsi="Arial" w:cs="Arial"/>
                <w:color w:val="5F5F5F"/>
              </w:rPr>
            </w:pPr>
            <w:proofErr w:type="spellStart"/>
            <w:r>
              <w:rPr>
                <w:rFonts w:ascii="Arial" w:eastAsia="Calibri" w:hAnsi="Arial" w:cs="Arial"/>
                <w:color w:val="5F5F5F"/>
                <w:kern w:val="0"/>
              </w:rPr>
              <w:t>Constitution</w:t>
            </w:r>
            <w:proofErr w:type="spellEnd"/>
            <w:r>
              <w:rPr>
                <w:rFonts w:ascii="Arial" w:eastAsia="Calibri" w:hAnsi="Arial" w:cs="Arial"/>
                <w:color w:val="5F5F5F"/>
                <w:kern w:val="0"/>
              </w:rPr>
              <w:t xml:space="preserve"> du dossier de </w:t>
            </w:r>
            <w:proofErr w:type="spellStart"/>
            <w:r>
              <w:rPr>
                <w:rFonts w:ascii="Arial" w:eastAsia="Calibri" w:hAnsi="Arial" w:cs="Arial"/>
                <w:color w:val="5F5F5F"/>
                <w:kern w:val="0"/>
              </w:rPr>
              <w:t>diagnostics</w:t>
            </w:r>
            <w:proofErr w:type="spellEnd"/>
            <w:r>
              <w:rPr>
                <w:rFonts w:ascii="Arial" w:eastAsia="Calibri" w:hAnsi="Arial" w:cs="Arial"/>
                <w:color w:val="5F5F5F"/>
                <w:kern w:val="0"/>
              </w:rPr>
              <w:t xml:space="preserve"> </w:t>
            </w:r>
            <w:proofErr w:type="spellStart"/>
            <w:r>
              <w:rPr>
                <w:rFonts w:ascii="Arial" w:eastAsia="Calibri" w:hAnsi="Arial" w:cs="Arial"/>
                <w:color w:val="5F5F5F"/>
                <w:kern w:val="0"/>
              </w:rPr>
              <w:t>techniques</w:t>
            </w:r>
            <w:proofErr w:type="spellEnd"/>
            <w:r>
              <w:rPr>
                <w:rFonts w:ascii="Arial" w:eastAsia="Calibri" w:hAnsi="Arial" w:cs="Arial"/>
                <w:color w:val="5F5F5F"/>
                <w:kern w:val="0"/>
              </w:rPr>
              <w:t>.</w:t>
            </w:r>
          </w:p>
        </w:tc>
        <w:tc>
          <w:tcPr>
            <w:tcW w:w="2015" w:type="dxa"/>
            <w:tcBorders>
              <w:top w:val="single" w:sz="4" w:space="0" w:color="D9D9D9"/>
              <w:left w:val="single" w:sz="4" w:space="0" w:color="D9D9D9"/>
              <w:bottom w:val="single" w:sz="4" w:space="0" w:color="D9D9D9"/>
              <w:right w:val="nil"/>
            </w:tcBorders>
            <w:shd w:val="clear" w:color="auto" w:fill="D9D9D9" w:themeFill="background1" w:themeFillShade="D9"/>
            <w:vAlign w:val="center"/>
          </w:tcPr>
          <w:p w14:paraId="11DF9DE0" w14:textId="445F308A" w:rsidR="00965BE7" w:rsidRDefault="00D323DD">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45</w:t>
            </w:r>
            <w:r w:rsidR="00215190">
              <w:rPr>
                <w:rFonts w:ascii="Arial" w:eastAsia="Calibri" w:hAnsi="Arial" w:cs="Arial"/>
                <w:color w:val="595959" w:themeColor="text1" w:themeTint="A6"/>
                <w:kern w:val="0"/>
              </w:rPr>
              <w:t>€</w:t>
            </w:r>
          </w:p>
        </w:tc>
        <w:tc>
          <w:tcPr>
            <w:tcW w:w="162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14:paraId="4AB84409" w14:textId="77777777" w:rsidR="00965BE7" w:rsidRDefault="00215190">
            <w:pPr>
              <w:widowControl/>
              <w:spacing w:after="0" w:line="240" w:lineRule="auto"/>
              <w:jc w:val="center"/>
              <w:textAlignment w:val="auto"/>
              <w:rPr>
                <w:rFonts w:ascii="Arial" w:hAnsi="Arial" w:cs="Arial"/>
                <w:color w:val="5F5F5F"/>
              </w:rPr>
            </w:pPr>
            <w:proofErr w:type="spellStart"/>
            <w:r>
              <w:rPr>
                <w:rFonts w:ascii="Arial" w:eastAsia="Calibri" w:hAnsi="Arial" w:cs="Arial"/>
                <w:color w:val="5F5F5F"/>
                <w:kern w:val="0"/>
              </w:rPr>
              <w:t>Bailleur</w:t>
            </w:r>
            <w:proofErr w:type="spellEnd"/>
          </w:p>
        </w:tc>
      </w:tr>
      <w:tr w:rsidR="00965BE7" w14:paraId="1B02C308" w14:textId="77777777" w:rsidTr="00EA7B00">
        <w:trPr>
          <w:trHeight w:val="368"/>
        </w:trPr>
        <w:tc>
          <w:tcPr>
            <w:tcW w:w="57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BA16F5C" w14:textId="77777777" w:rsidR="00965BE7" w:rsidRDefault="00215190">
            <w:pPr>
              <w:widowControl/>
              <w:spacing w:after="0" w:line="240" w:lineRule="auto"/>
              <w:textAlignment w:val="auto"/>
              <w:rPr>
                <w:rFonts w:ascii="Arial" w:hAnsi="Arial" w:cs="Arial"/>
                <w:color w:val="5F5F5F"/>
              </w:rPr>
            </w:pPr>
            <w:proofErr w:type="spellStart"/>
            <w:r>
              <w:rPr>
                <w:rFonts w:ascii="Arial" w:eastAsia="Calibri" w:hAnsi="Arial" w:cs="Arial"/>
                <w:color w:val="5F5F5F"/>
                <w:kern w:val="0"/>
              </w:rPr>
              <w:t>Clôture</w:t>
            </w:r>
            <w:proofErr w:type="spellEnd"/>
            <w:r>
              <w:rPr>
                <w:rFonts w:ascii="Arial" w:eastAsia="Calibri" w:hAnsi="Arial" w:cs="Arial"/>
                <w:color w:val="5F5F5F"/>
                <w:kern w:val="0"/>
              </w:rPr>
              <w:t xml:space="preserve"> de </w:t>
            </w:r>
            <w:proofErr w:type="spellStart"/>
            <w:r>
              <w:rPr>
                <w:rFonts w:ascii="Arial" w:eastAsia="Calibri" w:hAnsi="Arial" w:cs="Arial"/>
                <w:color w:val="5F5F5F"/>
                <w:kern w:val="0"/>
              </w:rPr>
              <w:t>compte</w:t>
            </w:r>
            <w:proofErr w:type="spellEnd"/>
            <w:r>
              <w:rPr>
                <w:rFonts w:ascii="Arial" w:eastAsia="Calibri" w:hAnsi="Arial" w:cs="Arial"/>
                <w:color w:val="5F5F5F"/>
                <w:kern w:val="0"/>
              </w:rPr>
              <w:t>.</w:t>
            </w:r>
          </w:p>
        </w:tc>
        <w:tc>
          <w:tcPr>
            <w:tcW w:w="2015" w:type="dxa"/>
            <w:tcBorders>
              <w:top w:val="single" w:sz="4" w:space="0" w:color="D9D9D9"/>
              <w:left w:val="single" w:sz="4" w:space="0" w:color="D9D9D9"/>
              <w:bottom w:val="single" w:sz="4" w:space="0" w:color="D9D9D9"/>
              <w:right w:val="nil"/>
            </w:tcBorders>
            <w:shd w:val="clear" w:color="auto" w:fill="auto"/>
            <w:vAlign w:val="center"/>
          </w:tcPr>
          <w:p w14:paraId="7B3A064B" w14:textId="24A3B4EB" w:rsidR="00965BE7" w:rsidRDefault="00D323DD">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25</w:t>
            </w:r>
            <w:r w:rsidR="00215190">
              <w:rPr>
                <w:rFonts w:ascii="Arial" w:eastAsia="Calibri" w:hAnsi="Arial" w:cs="Arial"/>
                <w:color w:val="595959" w:themeColor="text1" w:themeTint="A6"/>
                <w:kern w:val="0"/>
              </w:rPr>
              <w:t>0€</w:t>
            </w:r>
          </w:p>
        </w:tc>
        <w:tc>
          <w:tcPr>
            <w:tcW w:w="1627" w:type="dxa"/>
            <w:tcBorders>
              <w:top w:val="single" w:sz="4" w:space="0" w:color="D9D9D9"/>
              <w:left w:val="single" w:sz="4" w:space="0" w:color="D9D9D9"/>
              <w:bottom w:val="single" w:sz="4" w:space="0" w:color="D9D9D9"/>
              <w:right w:val="single" w:sz="4" w:space="0" w:color="D9D9D9"/>
            </w:tcBorders>
            <w:shd w:val="clear" w:color="auto" w:fill="auto"/>
          </w:tcPr>
          <w:p w14:paraId="7C105E68" w14:textId="77777777" w:rsidR="00965BE7" w:rsidRDefault="00215190">
            <w:pPr>
              <w:widowControl/>
              <w:spacing w:after="0" w:line="240" w:lineRule="auto"/>
              <w:jc w:val="center"/>
              <w:textAlignment w:val="auto"/>
              <w:rPr>
                <w:rFonts w:ascii="Arial" w:hAnsi="Arial" w:cs="Arial"/>
                <w:color w:val="5F5F5F"/>
              </w:rPr>
            </w:pPr>
            <w:proofErr w:type="spellStart"/>
            <w:r>
              <w:rPr>
                <w:rFonts w:ascii="Arial" w:eastAsia="Calibri" w:hAnsi="Arial" w:cs="Arial"/>
                <w:color w:val="5F5F5F"/>
                <w:kern w:val="0"/>
              </w:rPr>
              <w:t>Bailleur</w:t>
            </w:r>
            <w:proofErr w:type="spellEnd"/>
          </w:p>
        </w:tc>
      </w:tr>
      <w:tr w:rsidR="00965BE7" w14:paraId="570D9052" w14:textId="77777777">
        <w:trPr>
          <w:trHeight w:val="368"/>
        </w:trPr>
        <w:tc>
          <w:tcPr>
            <w:tcW w:w="577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5400B823" w14:textId="77777777" w:rsidR="00965BE7" w:rsidRDefault="00215190">
            <w:pPr>
              <w:widowControl/>
              <w:spacing w:after="0" w:line="240" w:lineRule="auto"/>
              <w:textAlignment w:val="auto"/>
              <w:rPr>
                <w:rFonts w:ascii="Arial" w:hAnsi="Arial" w:cs="Arial"/>
                <w:color w:val="5F5F5F"/>
              </w:rPr>
            </w:pPr>
            <w:r>
              <w:rPr>
                <w:rFonts w:ascii="Arial" w:eastAsia="Calibri" w:hAnsi="Arial" w:cs="Arial"/>
                <w:color w:val="5F5F5F"/>
                <w:kern w:val="0"/>
              </w:rPr>
              <w:t xml:space="preserve">Pré </w:t>
            </w:r>
            <w:proofErr w:type="spellStart"/>
            <w:r>
              <w:rPr>
                <w:rFonts w:ascii="Arial" w:eastAsia="Calibri" w:hAnsi="Arial" w:cs="Arial"/>
                <w:color w:val="5F5F5F"/>
                <w:kern w:val="0"/>
              </w:rPr>
              <w:t>état</w:t>
            </w:r>
            <w:proofErr w:type="spellEnd"/>
            <w:r>
              <w:rPr>
                <w:rFonts w:ascii="Arial" w:eastAsia="Calibri" w:hAnsi="Arial" w:cs="Arial"/>
                <w:color w:val="5F5F5F"/>
                <w:kern w:val="0"/>
              </w:rPr>
              <w:t xml:space="preserve"> des </w:t>
            </w:r>
            <w:proofErr w:type="spellStart"/>
            <w:r>
              <w:rPr>
                <w:rFonts w:ascii="Arial" w:eastAsia="Calibri" w:hAnsi="Arial" w:cs="Arial"/>
                <w:color w:val="5F5F5F"/>
                <w:kern w:val="0"/>
              </w:rPr>
              <w:t>lieux</w:t>
            </w:r>
            <w:proofErr w:type="spellEnd"/>
            <w:r>
              <w:rPr>
                <w:rFonts w:ascii="Arial" w:eastAsia="Calibri" w:hAnsi="Arial" w:cs="Arial"/>
                <w:color w:val="5F5F5F"/>
                <w:kern w:val="0"/>
              </w:rPr>
              <w:t>.</w:t>
            </w:r>
          </w:p>
        </w:tc>
        <w:tc>
          <w:tcPr>
            <w:tcW w:w="2015" w:type="dxa"/>
            <w:tcBorders>
              <w:top w:val="single" w:sz="4" w:space="0" w:color="D9D9D9"/>
              <w:left w:val="single" w:sz="4" w:space="0" w:color="D9D9D9"/>
              <w:bottom w:val="single" w:sz="4" w:space="0" w:color="D9D9D9"/>
              <w:right w:val="nil"/>
            </w:tcBorders>
            <w:shd w:val="clear" w:color="auto" w:fill="D9D9D9" w:themeFill="background1" w:themeFillShade="D9"/>
            <w:vAlign w:val="center"/>
          </w:tcPr>
          <w:p w14:paraId="3AA4F354" w14:textId="073EAFAB" w:rsidR="00965BE7" w:rsidRDefault="00215190">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1</w:t>
            </w:r>
            <w:r w:rsidR="00D323DD">
              <w:rPr>
                <w:rFonts w:ascii="Arial" w:eastAsia="Calibri" w:hAnsi="Arial" w:cs="Arial"/>
                <w:color w:val="595959" w:themeColor="text1" w:themeTint="A6"/>
                <w:kern w:val="0"/>
              </w:rPr>
              <w:t>8</w:t>
            </w:r>
            <w:r>
              <w:rPr>
                <w:rFonts w:ascii="Arial" w:eastAsia="Calibri" w:hAnsi="Arial" w:cs="Arial"/>
                <w:color w:val="595959" w:themeColor="text1" w:themeTint="A6"/>
                <w:kern w:val="0"/>
              </w:rPr>
              <w:t>0€</w:t>
            </w:r>
          </w:p>
        </w:tc>
        <w:tc>
          <w:tcPr>
            <w:tcW w:w="162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14:paraId="6517A479" w14:textId="77777777" w:rsidR="00965BE7" w:rsidRDefault="00215190">
            <w:pPr>
              <w:widowControl/>
              <w:spacing w:after="0" w:line="240" w:lineRule="auto"/>
              <w:jc w:val="center"/>
              <w:textAlignment w:val="auto"/>
              <w:rPr>
                <w:rFonts w:ascii="Arial" w:hAnsi="Arial" w:cs="Arial"/>
                <w:color w:val="5F5F5F"/>
              </w:rPr>
            </w:pPr>
            <w:proofErr w:type="spellStart"/>
            <w:r>
              <w:rPr>
                <w:rFonts w:ascii="Arial" w:eastAsia="Calibri" w:hAnsi="Arial" w:cs="Arial"/>
                <w:color w:val="5F5F5F"/>
                <w:kern w:val="0"/>
              </w:rPr>
              <w:t>Demandeur</w:t>
            </w:r>
            <w:proofErr w:type="spellEnd"/>
          </w:p>
        </w:tc>
      </w:tr>
      <w:tr w:rsidR="00965BE7" w14:paraId="5527ABE7" w14:textId="77777777">
        <w:trPr>
          <w:trHeight w:val="368"/>
        </w:trPr>
        <w:tc>
          <w:tcPr>
            <w:tcW w:w="57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E6675E0" w14:textId="77777777" w:rsidR="00965BE7" w:rsidRDefault="00215190">
            <w:pPr>
              <w:widowControl/>
              <w:spacing w:after="0" w:line="240" w:lineRule="auto"/>
              <w:textAlignment w:val="auto"/>
              <w:rPr>
                <w:rFonts w:ascii="Arial" w:hAnsi="Arial" w:cs="Arial"/>
                <w:color w:val="5F5F5F"/>
              </w:rPr>
            </w:pPr>
            <w:proofErr w:type="spellStart"/>
            <w:r>
              <w:rPr>
                <w:rFonts w:ascii="Arial" w:eastAsia="Calibri" w:hAnsi="Arial" w:cs="Arial"/>
                <w:color w:val="5F5F5F"/>
                <w:kern w:val="0"/>
              </w:rPr>
              <w:t>Chèques</w:t>
            </w:r>
            <w:proofErr w:type="spellEnd"/>
            <w:r>
              <w:rPr>
                <w:rFonts w:ascii="Arial" w:eastAsia="Calibri" w:hAnsi="Arial" w:cs="Arial"/>
                <w:color w:val="5F5F5F"/>
                <w:kern w:val="0"/>
              </w:rPr>
              <w:t xml:space="preserve"> </w:t>
            </w:r>
            <w:proofErr w:type="spellStart"/>
            <w:r>
              <w:rPr>
                <w:rFonts w:ascii="Arial" w:eastAsia="Calibri" w:hAnsi="Arial" w:cs="Arial"/>
                <w:color w:val="5F5F5F"/>
                <w:kern w:val="0"/>
              </w:rPr>
              <w:t>ou</w:t>
            </w:r>
            <w:proofErr w:type="spellEnd"/>
            <w:r>
              <w:rPr>
                <w:rFonts w:ascii="Arial" w:eastAsia="Calibri" w:hAnsi="Arial" w:cs="Arial"/>
                <w:color w:val="5F5F5F"/>
                <w:kern w:val="0"/>
              </w:rPr>
              <w:t xml:space="preserve"> </w:t>
            </w:r>
            <w:proofErr w:type="spellStart"/>
            <w:r>
              <w:rPr>
                <w:rFonts w:ascii="Arial" w:eastAsia="Calibri" w:hAnsi="Arial" w:cs="Arial"/>
                <w:color w:val="5F5F5F"/>
                <w:kern w:val="0"/>
              </w:rPr>
              <w:t>prélèvements</w:t>
            </w:r>
            <w:proofErr w:type="spellEnd"/>
            <w:r>
              <w:rPr>
                <w:rFonts w:ascii="Arial" w:eastAsia="Calibri" w:hAnsi="Arial" w:cs="Arial"/>
                <w:color w:val="5F5F5F"/>
                <w:kern w:val="0"/>
              </w:rPr>
              <w:t xml:space="preserve"> </w:t>
            </w:r>
            <w:proofErr w:type="spellStart"/>
            <w:r>
              <w:rPr>
                <w:rFonts w:ascii="Arial" w:eastAsia="Calibri" w:hAnsi="Arial" w:cs="Arial"/>
                <w:color w:val="5F5F5F"/>
                <w:kern w:val="0"/>
              </w:rPr>
              <w:t>impayés</w:t>
            </w:r>
            <w:proofErr w:type="spellEnd"/>
            <w:r>
              <w:rPr>
                <w:rFonts w:ascii="Arial" w:eastAsia="Calibri" w:hAnsi="Arial" w:cs="Arial"/>
                <w:color w:val="5F5F5F"/>
                <w:kern w:val="0"/>
              </w:rPr>
              <w:t>.</w:t>
            </w:r>
          </w:p>
        </w:tc>
        <w:tc>
          <w:tcPr>
            <w:tcW w:w="2015" w:type="dxa"/>
            <w:tcBorders>
              <w:top w:val="single" w:sz="4" w:space="0" w:color="D9D9D9"/>
              <w:left w:val="single" w:sz="4" w:space="0" w:color="D9D9D9"/>
              <w:bottom w:val="single" w:sz="4" w:space="0" w:color="D9D9D9"/>
              <w:right w:val="nil"/>
            </w:tcBorders>
            <w:shd w:val="clear" w:color="auto" w:fill="auto"/>
            <w:vAlign w:val="center"/>
          </w:tcPr>
          <w:p w14:paraId="7BC4F547" w14:textId="30FD2B0E" w:rsidR="00965BE7" w:rsidRDefault="00215190">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3</w:t>
            </w:r>
            <w:r w:rsidR="00D323DD">
              <w:rPr>
                <w:rFonts w:ascii="Arial" w:eastAsia="Calibri" w:hAnsi="Arial" w:cs="Arial"/>
                <w:color w:val="595959" w:themeColor="text1" w:themeTint="A6"/>
                <w:kern w:val="0"/>
              </w:rPr>
              <w:t>5</w:t>
            </w:r>
            <w:r>
              <w:rPr>
                <w:rFonts w:ascii="Arial" w:eastAsia="Calibri" w:hAnsi="Arial" w:cs="Arial"/>
                <w:color w:val="595959" w:themeColor="text1" w:themeTint="A6"/>
                <w:kern w:val="0"/>
              </w:rPr>
              <w:t>€</w:t>
            </w:r>
          </w:p>
        </w:tc>
        <w:tc>
          <w:tcPr>
            <w:tcW w:w="1627" w:type="dxa"/>
            <w:tcBorders>
              <w:top w:val="single" w:sz="4" w:space="0" w:color="D9D9D9"/>
              <w:left w:val="single" w:sz="4" w:space="0" w:color="D9D9D9"/>
              <w:bottom w:val="single" w:sz="4" w:space="0" w:color="D9D9D9"/>
              <w:right w:val="single" w:sz="4" w:space="0" w:color="D9D9D9"/>
            </w:tcBorders>
            <w:shd w:val="clear" w:color="auto" w:fill="auto"/>
          </w:tcPr>
          <w:p w14:paraId="4E029C01" w14:textId="77777777" w:rsidR="00965BE7" w:rsidRDefault="00215190">
            <w:pPr>
              <w:widowControl/>
              <w:spacing w:after="0" w:line="240" w:lineRule="auto"/>
              <w:jc w:val="center"/>
              <w:textAlignment w:val="auto"/>
              <w:rPr>
                <w:rFonts w:ascii="Arial" w:hAnsi="Arial" w:cs="Arial"/>
                <w:color w:val="5F5F5F"/>
              </w:rPr>
            </w:pPr>
            <w:proofErr w:type="spellStart"/>
            <w:r>
              <w:rPr>
                <w:rFonts w:ascii="Arial" w:eastAsia="Calibri" w:hAnsi="Arial" w:cs="Arial"/>
                <w:color w:val="5F5F5F"/>
                <w:kern w:val="0"/>
              </w:rPr>
              <w:t>Locataire</w:t>
            </w:r>
            <w:proofErr w:type="spellEnd"/>
          </w:p>
        </w:tc>
      </w:tr>
      <w:tr w:rsidR="00965BE7" w14:paraId="0200538D" w14:textId="77777777">
        <w:trPr>
          <w:trHeight w:val="368"/>
        </w:trPr>
        <w:tc>
          <w:tcPr>
            <w:tcW w:w="5777" w:type="dxa"/>
            <w:tcBorders>
              <w:top w:val="single" w:sz="4" w:space="0" w:color="D9D9D9"/>
              <w:left w:val="single" w:sz="4" w:space="0" w:color="D9D9D9"/>
              <w:bottom w:val="single" w:sz="4" w:space="0" w:color="D9D9D9"/>
              <w:right w:val="single" w:sz="4" w:space="0" w:color="D9D9D9"/>
            </w:tcBorders>
            <w:shd w:val="clear" w:color="auto" w:fill="5F5F5F"/>
            <w:vAlign w:val="center"/>
          </w:tcPr>
          <w:p w14:paraId="6DFA9914" w14:textId="77777777" w:rsidR="00965BE7" w:rsidRDefault="00215190">
            <w:pPr>
              <w:widowControl/>
              <w:spacing w:after="0" w:line="240" w:lineRule="auto"/>
              <w:jc w:val="center"/>
              <w:textAlignment w:val="auto"/>
              <w:rPr>
                <w:rFonts w:ascii="Arial" w:hAnsi="Arial" w:cs="Arial"/>
                <w:b/>
                <w:bCs/>
                <w:color w:val="FFFFFF" w:themeColor="background1"/>
              </w:rPr>
            </w:pPr>
            <w:r>
              <w:rPr>
                <w:rFonts w:ascii="Arial" w:eastAsia="Calibri" w:hAnsi="Arial" w:cs="Arial"/>
                <w:b/>
                <w:bCs/>
                <w:color w:val="FFFFFF" w:themeColor="background1"/>
                <w:kern w:val="0"/>
              </w:rPr>
              <w:t>REPRESENTATION ET PROCEDURES</w:t>
            </w:r>
          </w:p>
        </w:tc>
        <w:tc>
          <w:tcPr>
            <w:tcW w:w="2015" w:type="dxa"/>
            <w:tcBorders>
              <w:top w:val="single" w:sz="4" w:space="0" w:color="D9D9D9"/>
              <w:left w:val="single" w:sz="4" w:space="0" w:color="D9D9D9"/>
              <w:bottom w:val="single" w:sz="4" w:space="0" w:color="D9D9D9"/>
              <w:right w:val="nil"/>
            </w:tcBorders>
            <w:shd w:val="clear" w:color="auto" w:fill="5F5F5F"/>
            <w:vAlign w:val="center"/>
          </w:tcPr>
          <w:p w14:paraId="41CF7E24" w14:textId="77777777" w:rsidR="00965BE7" w:rsidRDefault="00215190">
            <w:pPr>
              <w:widowControl/>
              <w:spacing w:after="0" w:line="240" w:lineRule="auto"/>
              <w:jc w:val="center"/>
              <w:textAlignment w:val="auto"/>
              <w:rPr>
                <w:rFonts w:ascii="Arial" w:hAnsi="Arial" w:cs="Arial"/>
                <w:b/>
                <w:bCs/>
                <w:color w:val="595959" w:themeColor="text1" w:themeTint="A6"/>
              </w:rPr>
            </w:pPr>
            <w:r>
              <w:rPr>
                <w:rFonts w:ascii="Arial" w:eastAsia="Calibri" w:hAnsi="Arial" w:cs="Arial"/>
                <w:b/>
                <w:bCs/>
                <w:color w:val="FFFFFF" w:themeColor="background1"/>
                <w:kern w:val="0"/>
              </w:rPr>
              <w:t>TTC</w:t>
            </w:r>
          </w:p>
        </w:tc>
        <w:tc>
          <w:tcPr>
            <w:tcW w:w="1627" w:type="dxa"/>
            <w:tcBorders>
              <w:top w:val="single" w:sz="4" w:space="0" w:color="D9D9D9"/>
              <w:left w:val="single" w:sz="4" w:space="0" w:color="D9D9D9"/>
              <w:bottom w:val="single" w:sz="4" w:space="0" w:color="D9D9D9"/>
              <w:right w:val="single" w:sz="4" w:space="0" w:color="D9D9D9"/>
            </w:tcBorders>
            <w:shd w:val="clear" w:color="auto" w:fill="5F5F5F"/>
          </w:tcPr>
          <w:p w14:paraId="5026F7E1" w14:textId="77777777" w:rsidR="00965BE7" w:rsidRDefault="00215190">
            <w:pPr>
              <w:widowControl/>
              <w:spacing w:after="0" w:line="240" w:lineRule="auto"/>
              <w:jc w:val="center"/>
              <w:textAlignment w:val="auto"/>
              <w:rPr>
                <w:rFonts w:ascii="Arial" w:hAnsi="Arial" w:cs="Arial"/>
                <w:b/>
                <w:bCs/>
                <w:color w:val="FFFFFF" w:themeColor="background1"/>
              </w:rPr>
            </w:pPr>
            <w:r>
              <w:rPr>
                <w:rFonts w:ascii="Arial" w:eastAsia="Calibri" w:hAnsi="Arial" w:cs="Arial"/>
                <w:b/>
                <w:bCs/>
                <w:color w:val="FFFFFF" w:themeColor="background1"/>
                <w:kern w:val="0"/>
              </w:rPr>
              <w:t>A CHARGE</w:t>
            </w:r>
          </w:p>
        </w:tc>
      </w:tr>
      <w:tr w:rsidR="00965BE7" w14:paraId="0004BF51" w14:textId="77777777">
        <w:trPr>
          <w:trHeight w:val="368"/>
        </w:trPr>
        <w:tc>
          <w:tcPr>
            <w:tcW w:w="577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6191EF69" w14:textId="77777777" w:rsidR="00965BE7" w:rsidRDefault="00215190">
            <w:pPr>
              <w:widowControl/>
              <w:spacing w:after="0" w:line="240" w:lineRule="auto"/>
              <w:jc w:val="both"/>
              <w:textAlignment w:val="auto"/>
              <w:rPr>
                <w:rFonts w:ascii="Arial" w:hAnsi="Arial" w:cs="Arial"/>
                <w:color w:val="5F5F5F"/>
              </w:rPr>
            </w:pPr>
            <w:proofErr w:type="spellStart"/>
            <w:r>
              <w:rPr>
                <w:rFonts w:ascii="Arial" w:eastAsia="Calibri" w:hAnsi="Arial" w:cs="Arial"/>
                <w:color w:val="5F5F5F"/>
                <w:kern w:val="0"/>
              </w:rPr>
              <w:t>Autres</w:t>
            </w:r>
            <w:proofErr w:type="spellEnd"/>
            <w:r>
              <w:rPr>
                <w:rFonts w:ascii="Arial" w:eastAsia="Calibri" w:hAnsi="Arial" w:cs="Arial"/>
                <w:color w:val="5F5F5F"/>
                <w:kern w:val="0"/>
              </w:rPr>
              <w:t xml:space="preserve"> </w:t>
            </w:r>
            <w:proofErr w:type="spellStart"/>
            <w:r>
              <w:rPr>
                <w:rFonts w:ascii="Arial" w:eastAsia="Calibri" w:hAnsi="Arial" w:cs="Arial"/>
                <w:color w:val="5F5F5F"/>
                <w:kern w:val="0"/>
              </w:rPr>
              <w:t>prestations</w:t>
            </w:r>
            <w:proofErr w:type="spellEnd"/>
            <w:r>
              <w:rPr>
                <w:rFonts w:ascii="Arial" w:eastAsia="Calibri" w:hAnsi="Arial" w:cs="Arial"/>
                <w:color w:val="5F5F5F"/>
                <w:kern w:val="0"/>
              </w:rPr>
              <w:t xml:space="preserve"> </w:t>
            </w:r>
            <w:proofErr w:type="spellStart"/>
            <w:proofErr w:type="gramStart"/>
            <w:r>
              <w:rPr>
                <w:rFonts w:ascii="Arial" w:eastAsia="Calibri" w:hAnsi="Arial" w:cs="Arial"/>
                <w:color w:val="5F5F5F"/>
                <w:kern w:val="0"/>
              </w:rPr>
              <w:t>occasionnelles</w:t>
            </w:r>
            <w:proofErr w:type="spellEnd"/>
            <w:r>
              <w:rPr>
                <w:rFonts w:ascii="Arial" w:eastAsia="Calibri" w:hAnsi="Arial" w:cs="Arial"/>
                <w:color w:val="5F5F5F"/>
                <w:kern w:val="0"/>
              </w:rPr>
              <w:t xml:space="preserve"> :</w:t>
            </w:r>
            <w:proofErr w:type="gramEnd"/>
            <w:r>
              <w:rPr>
                <w:rFonts w:ascii="Arial" w:eastAsia="Calibri" w:hAnsi="Arial" w:cs="Arial"/>
                <w:color w:val="5F5F5F"/>
                <w:kern w:val="0"/>
              </w:rPr>
              <w:t xml:space="preserve"> </w:t>
            </w:r>
            <w:proofErr w:type="spellStart"/>
            <w:r>
              <w:rPr>
                <w:rFonts w:ascii="Arial" w:eastAsia="Calibri" w:hAnsi="Arial" w:cs="Arial"/>
                <w:color w:val="5F5F5F"/>
                <w:kern w:val="0"/>
                <w:sz w:val="16"/>
                <w:szCs w:val="16"/>
              </w:rPr>
              <w:t>Représentation</w:t>
            </w:r>
            <w:proofErr w:type="spellEnd"/>
            <w:r>
              <w:rPr>
                <w:rFonts w:ascii="Arial" w:eastAsia="Calibri" w:hAnsi="Arial" w:cs="Arial"/>
                <w:color w:val="5F5F5F"/>
                <w:kern w:val="0"/>
                <w:sz w:val="16"/>
                <w:szCs w:val="16"/>
              </w:rPr>
              <w:t xml:space="preserve"> </w:t>
            </w:r>
            <w:proofErr w:type="spellStart"/>
            <w:r>
              <w:rPr>
                <w:rFonts w:ascii="Arial" w:eastAsia="Calibri" w:hAnsi="Arial" w:cs="Arial"/>
                <w:color w:val="5F5F5F"/>
                <w:kern w:val="0"/>
                <w:sz w:val="16"/>
                <w:szCs w:val="16"/>
              </w:rPr>
              <w:t>mandant</w:t>
            </w:r>
            <w:proofErr w:type="spellEnd"/>
            <w:r>
              <w:rPr>
                <w:rFonts w:ascii="Arial" w:eastAsia="Calibri" w:hAnsi="Arial" w:cs="Arial"/>
                <w:color w:val="5F5F5F"/>
                <w:kern w:val="0"/>
                <w:sz w:val="16"/>
                <w:szCs w:val="16"/>
              </w:rPr>
              <w:t xml:space="preserve"> </w:t>
            </w:r>
            <w:proofErr w:type="spellStart"/>
            <w:r>
              <w:rPr>
                <w:rFonts w:ascii="Arial" w:eastAsia="Calibri" w:hAnsi="Arial" w:cs="Arial"/>
                <w:color w:val="5F5F5F"/>
                <w:kern w:val="0"/>
                <w:sz w:val="16"/>
                <w:szCs w:val="16"/>
              </w:rPr>
              <w:t>aux</w:t>
            </w:r>
            <w:proofErr w:type="spellEnd"/>
            <w:r>
              <w:rPr>
                <w:rFonts w:ascii="Arial" w:eastAsia="Calibri" w:hAnsi="Arial" w:cs="Arial"/>
                <w:color w:val="5F5F5F"/>
                <w:kern w:val="0"/>
                <w:sz w:val="16"/>
                <w:szCs w:val="16"/>
              </w:rPr>
              <w:t xml:space="preserve"> </w:t>
            </w:r>
            <w:proofErr w:type="spellStart"/>
            <w:r>
              <w:rPr>
                <w:rFonts w:ascii="Arial" w:eastAsia="Calibri" w:hAnsi="Arial" w:cs="Arial"/>
                <w:color w:val="5F5F5F"/>
                <w:kern w:val="0"/>
                <w:sz w:val="16"/>
                <w:szCs w:val="16"/>
              </w:rPr>
              <w:t>assemblées</w:t>
            </w:r>
            <w:proofErr w:type="spellEnd"/>
            <w:r>
              <w:rPr>
                <w:rFonts w:ascii="Arial" w:eastAsia="Calibri" w:hAnsi="Arial" w:cs="Arial"/>
                <w:color w:val="5F5F5F"/>
                <w:kern w:val="0"/>
                <w:sz w:val="16"/>
                <w:szCs w:val="16"/>
              </w:rPr>
              <w:t xml:space="preserve"> </w:t>
            </w:r>
            <w:proofErr w:type="spellStart"/>
            <w:r>
              <w:rPr>
                <w:rFonts w:ascii="Arial" w:eastAsia="Calibri" w:hAnsi="Arial" w:cs="Arial"/>
                <w:color w:val="5F5F5F"/>
                <w:kern w:val="0"/>
                <w:sz w:val="16"/>
                <w:szCs w:val="16"/>
              </w:rPr>
              <w:t>générales</w:t>
            </w:r>
            <w:proofErr w:type="spellEnd"/>
            <w:r>
              <w:rPr>
                <w:rFonts w:ascii="Arial" w:eastAsia="Calibri" w:hAnsi="Arial" w:cs="Arial"/>
                <w:color w:val="5F5F5F"/>
                <w:kern w:val="0"/>
                <w:sz w:val="16"/>
                <w:szCs w:val="16"/>
              </w:rPr>
              <w:t xml:space="preserve">, </w:t>
            </w:r>
            <w:proofErr w:type="spellStart"/>
            <w:r>
              <w:rPr>
                <w:rFonts w:ascii="Arial" w:eastAsia="Calibri" w:hAnsi="Arial" w:cs="Arial"/>
                <w:color w:val="5F5F5F"/>
                <w:kern w:val="0"/>
                <w:sz w:val="16"/>
                <w:szCs w:val="16"/>
              </w:rPr>
              <w:t>suivi</w:t>
            </w:r>
            <w:proofErr w:type="spellEnd"/>
            <w:r>
              <w:rPr>
                <w:rFonts w:ascii="Arial" w:eastAsia="Calibri" w:hAnsi="Arial" w:cs="Arial"/>
                <w:color w:val="5F5F5F"/>
                <w:kern w:val="0"/>
                <w:sz w:val="16"/>
                <w:szCs w:val="16"/>
              </w:rPr>
              <w:t xml:space="preserve"> et </w:t>
            </w:r>
            <w:proofErr w:type="spellStart"/>
            <w:r>
              <w:rPr>
                <w:rFonts w:ascii="Arial" w:eastAsia="Calibri" w:hAnsi="Arial" w:cs="Arial"/>
                <w:color w:val="5F5F5F"/>
                <w:kern w:val="0"/>
                <w:sz w:val="16"/>
                <w:szCs w:val="16"/>
              </w:rPr>
              <w:t>représentation</w:t>
            </w:r>
            <w:proofErr w:type="spellEnd"/>
            <w:r>
              <w:rPr>
                <w:rFonts w:ascii="Arial" w:eastAsia="Calibri" w:hAnsi="Arial" w:cs="Arial"/>
                <w:color w:val="5F5F5F"/>
                <w:kern w:val="0"/>
                <w:sz w:val="16"/>
                <w:szCs w:val="16"/>
              </w:rPr>
              <w:t xml:space="preserve"> dossier de </w:t>
            </w:r>
            <w:proofErr w:type="spellStart"/>
            <w:r>
              <w:rPr>
                <w:rFonts w:ascii="Arial" w:eastAsia="Calibri" w:hAnsi="Arial" w:cs="Arial"/>
                <w:color w:val="5F5F5F"/>
                <w:kern w:val="0"/>
                <w:sz w:val="16"/>
                <w:szCs w:val="16"/>
              </w:rPr>
              <w:t>conciliation</w:t>
            </w:r>
            <w:proofErr w:type="spellEnd"/>
            <w:r>
              <w:rPr>
                <w:rFonts w:ascii="Arial" w:eastAsia="Calibri" w:hAnsi="Arial" w:cs="Arial"/>
                <w:color w:val="5F5F5F"/>
                <w:kern w:val="0"/>
                <w:sz w:val="16"/>
                <w:szCs w:val="16"/>
              </w:rPr>
              <w:t xml:space="preserve">, </w:t>
            </w:r>
            <w:proofErr w:type="spellStart"/>
            <w:r>
              <w:rPr>
                <w:rFonts w:ascii="Arial" w:eastAsia="Calibri" w:hAnsi="Arial" w:cs="Arial"/>
                <w:color w:val="5F5F5F"/>
                <w:kern w:val="0"/>
                <w:sz w:val="16"/>
                <w:szCs w:val="16"/>
              </w:rPr>
              <w:t>gestion</w:t>
            </w:r>
            <w:proofErr w:type="spellEnd"/>
            <w:r>
              <w:rPr>
                <w:rFonts w:ascii="Arial" w:eastAsia="Calibri" w:hAnsi="Arial" w:cs="Arial"/>
                <w:color w:val="5F5F5F"/>
                <w:kern w:val="0"/>
                <w:sz w:val="16"/>
                <w:szCs w:val="16"/>
              </w:rPr>
              <w:t xml:space="preserve"> de la </w:t>
            </w:r>
            <w:proofErr w:type="spellStart"/>
            <w:r>
              <w:rPr>
                <w:rFonts w:ascii="Arial" w:eastAsia="Calibri" w:hAnsi="Arial" w:cs="Arial"/>
                <w:color w:val="5F5F5F"/>
                <w:kern w:val="0"/>
                <w:sz w:val="16"/>
                <w:szCs w:val="16"/>
              </w:rPr>
              <w:t>procédure</w:t>
            </w:r>
            <w:proofErr w:type="spellEnd"/>
            <w:r>
              <w:rPr>
                <w:rFonts w:ascii="Arial" w:eastAsia="Calibri" w:hAnsi="Arial" w:cs="Arial"/>
                <w:color w:val="5F5F5F"/>
                <w:kern w:val="0"/>
                <w:sz w:val="16"/>
                <w:szCs w:val="16"/>
              </w:rPr>
              <w:t xml:space="preserve"> du </w:t>
            </w:r>
            <w:proofErr w:type="spellStart"/>
            <w:r>
              <w:rPr>
                <w:rFonts w:ascii="Arial" w:eastAsia="Calibri" w:hAnsi="Arial" w:cs="Arial"/>
                <w:color w:val="5F5F5F"/>
                <w:kern w:val="0"/>
                <w:sz w:val="16"/>
                <w:szCs w:val="16"/>
              </w:rPr>
              <w:t>recouvrement</w:t>
            </w:r>
            <w:proofErr w:type="spellEnd"/>
            <w:r>
              <w:rPr>
                <w:rFonts w:ascii="Arial" w:eastAsia="Calibri" w:hAnsi="Arial" w:cs="Arial"/>
                <w:color w:val="5F5F5F"/>
                <w:kern w:val="0"/>
                <w:sz w:val="16"/>
                <w:szCs w:val="16"/>
              </w:rPr>
              <w:t xml:space="preserve"> des </w:t>
            </w:r>
            <w:proofErr w:type="spellStart"/>
            <w:r>
              <w:rPr>
                <w:rFonts w:ascii="Arial" w:eastAsia="Calibri" w:hAnsi="Arial" w:cs="Arial"/>
                <w:color w:val="5F5F5F"/>
                <w:kern w:val="0"/>
                <w:sz w:val="16"/>
                <w:szCs w:val="16"/>
              </w:rPr>
              <w:t>impayés</w:t>
            </w:r>
            <w:proofErr w:type="spellEnd"/>
            <w:r>
              <w:rPr>
                <w:rFonts w:ascii="Arial" w:eastAsia="Calibri" w:hAnsi="Arial" w:cs="Arial"/>
                <w:color w:val="5F5F5F"/>
                <w:kern w:val="0"/>
                <w:sz w:val="16"/>
                <w:szCs w:val="16"/>
              </w:rPr>
              <w:t xml:space="preserve">, dossier </w:t>
            </w:r>
            <w:proofErr w:type="spellStart"/>
            <w:r>
              <w:rPr>
                <w:rFonts w:ascii="Arial" w:eastAsia="Calibri" w:hAnsi="Arial" w:cs="Arial"/>
                <w:color w:val="5F5F5F"/>
                <w:kern w:val="0"/>
                <w:sz w:val="16"/>
                <w:szCs w:val="16"/>
              </w:rPr>
              <w:t>contentieux</w:t>
            </w:r>
            <w:proofErr w:type="spellEnd"/>
            <w:r>
              <w:rPr>
                <w:rFonts w:ascii="Arial" w:eastAsia="Calibri" w:hAnsi="Arial" w:cs="Arial"/>
                <w:color w:val="5F5F5F"/>
                <w:kern w:val="0"/>
                <w:sz w:val="16"/>
                <w:szCs w:val="16"/>
              </w:rPr>
              <w:t xml:space="preserve"> à </w:t>
            </w:r>
            <w:proofErr w:type="spellStart"/>
            <w:r>
              <w:rPr>
                <w:rFonts w:ascii="Arial" w:eastAsia="Calibri" w:hAnsi="Arial" w:cs="Arial"/>
                <w:color w:val="5F5F5F"/>
                <w:kern w:val="0"/>
                <w:sz w:val="16"/>
                <w:szCs w:val="16"/>
              </w:rPr>
              <w:t>l'huissier</w:t>
            </w:r>
            <w:proofErr w:type="spellEnd"/>
            <w:r>
              <w:rPr>
                <w:rFonts w:ascii="Arial" w:eastAsia="Calibri" w:hAnsi="Arial" w:cs="Arial"/>
                <w:color w:val="5F5F5F"/>
                <w:kern w:val="0"/>
                <w:sz w:val="16"/>
                <w:szCs w:val="16"/>
              </w:rPr>
              <w:t xml:space="preserve"> et à </w:t>
            </w:r>
            <w:proofErr w:type="spellStart"/>
            <w:r>
              <w:rPr>
                <w:rFonts w:ascii="Arial" w:eastAsia="Calibri" w:hAnsi="Arial" w:cs="Arial"/>
                <w:color w:val="5F5F5F"/>
                <w:kern w:val="0"/>
                <w:sz w:val="16"/>
                <w:szCs w:val="16"/>
              </w:rPr>
              <w:t>l'avocat</w:t>
            </w:r>
            <w:proofErr w:type="spellEnd"/>
            <w:r>
              <w:rPr>
                <w:rFonts w:ascii="Arial" w:eastAsia="Calibri" w:hAnsi="Arial" w:cs="Arial"/>
                <w:color w:val="5F5F5F"/>
                <w:kern w:val="0"/>
                <w:sz w:val="16"/>
                <w:szCs w:val="16"/>
              </w:rPr>
              <w:t xml:space="preserve">, </w:t>
            </w:r>
            <w:proofErr w:type="spellStart"/>
            <w:r>
              <w:rPr>
                <w:rFonts w:ascii="Arial" w:eastAsia="Calibri" w:hAnsi="Arial" w:cs="Arial"/>
                <w:color w:val="5F5F5F"/>
                <w:kern w:val="0"/>
                <w:sz w:val="16"/>
                <w:szCs w:val="16"/>
              </w:rPr>
              <w:t>gestion</w:t>
            </w:r>
            <w:proofErr w:type="spellEnd"/>
            <w:r>
              <w:rPr>
                <w:rFonts w:ascii="Arial" w:eastAsia="Calibri" w:hAnsi="Arial" w:cs="Arial"/>
                <w:color w:val="5F5F5F"/>
                <w:kern w:val="0"/>
                <w:sz w:val="16"/>
                <w:szCs w:val="16"/>
              </w:rPr>
              <w:t xml:space="preserve"> des sinistres et </w:t>
            </w:r>
            <w:proofErr w:type="spellStart"/>
            <w:r>
              <w:rPr>
                <w:rFonts w:ascii="Arial" w:eastAsia="Calibri" w:hAnsi="Arial" w:cs="Arial"/>
                <w:color w:val="5F5F5F"/>
                <w:kern w:val="0"/>
                <w:sz w:val="16"/>
                <w:szCs w:val="16"/>
              </w:rPr>
              <w:t>représentation</w:t>
            </w:r>
            <w:proofErr w:type="spellEnd"/>
            <w:r>
              <w:rPr>
                <w:rFonts w:ascii="Arial" w:eastAsia="Calibri" w:hAnsi="Arial" w:cs="Arial"/>
                <w:color w:val="5F5F5F"/>
                <w:kern w:val="0"/>
                <w:sz w:val="16"/>
                <w:szCs w:val="16"/>
              </w:rPr>
              <w:t xml:space="preserve"> </w:t>
            </w:r>
            <w:proofErr w:type="spellStart"/>
            <w:r>
              <w:rPr>
                <w:rFonts w:ascii="Arial" w:eastAsia="Calibri" w:hAnsi="Arial" w:cs="Arial"/>
                <w:color w:val="5F5F5F"/>
                <w:kern w:val="0"/>
                <w:sz w:val="16"/>
                <w:szCs w:val="16"/>
              </w:rPr>
              <w:t>lors</w:t>
            </w:r>
            <w:proofErr w:type="spellEnd"/>
            <w:r>
              <w:rPr>
                <w:rFonts w:ascii="Arial" w:eastAsia="Calibri" w:hAnsi="Arial" w:cs="Arial"/>
                <w:color w:val="5F5F5F"/>
                <w:kern w:val="0"/>
                <w:sz w:val="16"/>
                <w:szCs w:val="16"/>
              </w:rPr>
              <w:t xml:space="preserve"> des </w:t>
            </w:r>
            <w:proofErr w:type="spellStart"/>
            <w:r>
              <w:rPr>
                <w:rFonts w:ascii="Arial" w:eastAsia="Calibri" w:hAnsi="Arial" w:cs="Arial"/>
                <w:color w:val="5F5F5F"/>
                <w:kern w:val="0"/>
                <w:sz w:val="16"/>
                <w:szCs w:val="16"/>
              </w:rPr>
              <w:t>expertises</w:t>
            </w:r>
            <w:proofErr w:type="spellEnd"/>
            <w:r>
              <w:rPr>
                <w:rFonts w:ascii="Arial" w:eastAsia="Calibri" w:hAnsi="Arial" w:cs="Arial"/>
                <w:color w:val="5F5F5F"/>
                <w:kern w:val="0"/>
                <w:sz w:val="16"/>
                <w:szCs w:val="16"/>
              </w:rPr>
              <w:t xml:space="preserve">, </w:t>
            </w:r>
            <w:proofErr w:type="spellStart"/>
            <w:r>
              <w:rPr>
                <w:rFonts w:ascii="Arial" w:eastAsia="Calibri" w:hAnsi="Arial" w:cs="Arial"/>
                <w:color w:val="5F5F5F"/>
                <w:kern w:val="0"/>
                <w:sz w:val="16"/>
                <w:szCs w:val="16"/>
              </w:rPr>
              <w:t>suivi</w:t>
            </w:r>
            <w:proofErr w:type="spellEnd"/>
            <w:r>
              <w:rPr>
                <w:rFonts w:ascii="Arial" w:eastAsia="Calibri" w:hAnsi="Arial" w:cs="Arial"/>
                <w:color w:val="5F5F5F"/>
                <w:kern w:val="0"/>
                <w:sz w:val="16"/>
                <w:szCs w:val="16"/>
              </w:rPr>
              <w:t xml:space="preserve"> des </w:t>
            </w:r>
            <w:proofErr w:type="spellStart"/>
            <w:r>
              <w:rPr>
                <w:rFonts w:ascii="Arial" w:eastAsia="Calibri" w:hAnsi="Arial" w:cs="Arial"/>
                <w:color w:val="5F5F5F"/>
                <w:kern w:val="0"/>
                <w:sz w:val="16"/>
                <w:szCs w:val="16"/>
              </w:rPr>
              <w:t>travaux</w:t>
            </w:r>
            <w:proofErr w:type="spellEnd"/>
            <w:r>
              <w:rPr>
                <w:rFonts w:ascii="Arial" w:eastAsia="Calibri" w:hAnsi="Arial" w:cs="Arial"/>
                <w:color w:val="5F5F5F"/>
                <w:kern w:val="0"/>
                <w:sz w:val="16"/>
                <w:szCs w:val="16"/>
              </w:rPr>
              <w:t xml:space="preserve"> </w:t>
            </w:r>
            <w:proofErr w:type="spellStart"/>
            <w:r>
              <w:rPr>
                <w:rFonts w:ascii="Arial" w:eastAsia="Calibri" w:hAnsi="Arial" w:cs="Arial"/>
                <w:color w:val="5F5F5F"/>
                <w:kern w:val="0"/>
                <w:sz w:val="16"/>
                <w:szCs w:val="16"/>
              </w:rPr>
              <w:t>hors</w:t>
            </w:r>
            <w:proofErr w:type="spellEnd"/>
            <w:r>
              <w:rPr>
                <w:rFonts w:ascii="Arial" w:eastAsia="Calibri" w:hAnsi="Arial" w:cs="Arial"/>
                <w:color w:val="5F5F5F"/>
                <w:kern w:val="0"/>
                <w:sz w:val="16"/>
                <w:szCs w:val="16"/>
              </w:rPr>
              <w:t xml:space="preserve"> </w:t>
            </w:r>
            <w:proofErr w:type="spellStart"/>
            <w:r>
              <w:rPr>
                <w:rFonts w:ascii="Arial" w:eastAsia="Calibri" w:hAnsi="Arial" w:cs="Arial"/>
                <w:color w:val="5F5F5F"/>
                <w:kern w:val="0"/>
                <w:sz w:val="16"/>
                <w:szCs w:val="16"/>
              </w:rPr>
              <w:t>entretien</w:t>
            </w:r>
            <w:proofErr w:type="spellEnd"/>
            <w:r>
              <w:rPr>
                <w:rFonts w:ascii="Arial" w:eastAsia="Calibri" w:hAnsi="Arial" w:cs="Arial"/>
                <w:color w:val="5F5F5F"/>
                <w:kern w:val="0"/>
                <w:sz w:val="16"/>
                <w:szCs w:val="16"/>
              </w:rPr>
              <w:t xml:space="preserve"> courant (plus de 1.000€), etc.</w:t>
            </w:r>
          </w:p>
        </w:tc>
        <w:tc>
          <w:tcPr>
            <w:tcW w:w="2015" w:type="dxa"/>
            <w:tcBorders>
              <w:top w:val="single" w:sz="4" w:space="0" w:color="D9D9D9"/>
              <w:left w:val="single" w:sz="4" w:space="0" w:color="D9D9D9"/>
              <w:bottom w:val="single" w:sz="4" w:space="0" w:color="D9D9D9"/>
              <w:right w:val="nil"/>
            </w:tcBorders>
            <w:shd w:val="clear" w:color="auto" w:fill="D9D9D9" w:themeFill="background1" w:themeFillShade="D9"/>
            <w:vAlign w:val="center"/>
          </w:tcPr>
          <w:p w14:paraId="369A68E9" w14:textId="77777777" w:rsidR="00965BE7" w:rsidRDefault="00215190">
            <w:pPr>
              <w:widowControl/>
              <w:spacing w:after="0" w:line="240" w:lineRule="auto"/>
              <w:jc w:val="center"/>
              <w:textAlignment w:val="auto"/>
              <w:rPr>
                <w:rFonts w:ascii="Arial" w:hAnsi="Arial" w:cs="Arial"/>
                <w:color w:val="595959" w:themeColor="text1" w:themeTint="A6"/>
              </w:rPr>
            </w:pPr>
            <w:r>
              <w:rPr>
                <w:rFonts w:ascii="Arial" w:eastAsia="Calibri" w:hAnsi="Arial" w:cs="Arial"/>
                <w:color w:val="595959" w:themeColor="text1" w:themeTint="A6"/>
                <w:kern w:val="0"/>
              </w:rPr>
              <w:t>85€/heure</w:t>
            </w:r>
          </w:p>
        </w:tc>
        <w:tc>
          <w:tcPr>
            <w:tcW w:w="1627"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14:paraId="5CB79459" w14:textId="77777777" w:rsidR="00965BE7" w:rsidRDefault="00965BE7">
            <w:pPr>
              <w:widowControl/>
              <w:spacing w:after="0" w:line="240" w:lineRule="auto"/>
              <w:jc w:val="center"/>
              <w:textAlignment w:val="auto"/>
              <w:rPr>
                <w:rFonts w:ascii="Arial" w:hAnsi="Arial" w:cs="Arial"/>
                <w:color w:val="5F5F5F"/>
                <w:sz w:val="16"/>
                <w:szCs w:val="16"/>
              </w:rPr>
            </w:pPr>
          </w:p>
          <w:p w14:paraId="09C31525" w14:textId="77777777" w:rsidR="00965BE7" w:rsidRDefault="00965BE7">
            <w:pPr>
              <w:widowControl/>
              <w:spacing w:after="0" w:line="240" w:lineRule="auto"/>
              <w:jc w:val="center"/>
              <w:textAlignment w:val="auto"/>
              <w:rPr>
                <w:rFonts w:ascii="Arial" w:hAnsi="Arial" w:cs="Arial"/>
                <w:color w:val="5F5F5F"/>
                <w:sz w:val="16"/>
                <w:szCs w:val="16"/>
              </w:rPr>
            </w:pPr>
          </w:p>
          <w:p w14:paraId="1C0ED4C1" w14:textId="77777777" w:rsidR="00965BE7" w:rsidRDefault="00215190">
            <w:pPr>
              <w:widowControl/>
              <w:spacing w:after="0" w:line="240" w:lineRule="auto"/>
              <w:jc w:val="center"/>
              <w:textAlignment w:val="auto"/>
              <w:rPr>
                <w:rFonts w:ascii="Arial" w:hAnsi="Arial" w:cs="Arial"/>
                <w:color w:val="5F5F5F"/>
              </w:rPr>
            </w:pPr>
            <w:proofErr w:type="spellStart"/>
            <w:r>
              <w:rPr>
                <w:rFonts w:ascii="Arial" w:eastAsia="Calibri" w:hAnsi="Arial" w:cs="Arial"/>
                <w:color w:val="5F5F5F"/>
                <w:kern w:val="0"/>
              </w:rPr>
              <w:t>Bailleur</w:t>
            </w:r>
            <w:proofErr w:type="spellEnd"/>
          </w:p>
        </w:tc>
      </w:tr>
    </w:tbl>
    <w:p w14:paraId="28AD84FB" w14:textId="77777777" w:rsidR="00965BE7" w:rsidRDefault="00965BE7">
      <w:pPr>
        <w:suppressAutoHyphens w:val="0"/>
        <w:spacing w:after="0" w:line="240" w:lineRule="auto"/>
        <w:textAlignment w:val="auto"/>
        <w:rPr>
          <w:rFonts w:eastAsia="Times New Roman" w:cs="Calibri"/>
          <w:b/>
          <w:color w:val="76923C"/>
          <w:kern w:val="0"/>
          <w:sz w:val="24"/>
          <w:szCs w:val="24"/>
          <w:lang w:eastAsia="fr-FR"/>
        </w:rPr>
      </w:pPr>
    </w:p>
    <w:sectPr w:rsidR="00965BE7">
      <w:headerReference w:type="default" r:id="rId8"/>
      <w:footerReference w:type="default" r:id="rId9"/>
      <w:pgSz w:w="11906" w:h="16838"/>
      <w:pgMar w:top="1077" w:right="1361" w:bottom="1077" w:left="1361" w:header="720" w:footer="397"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B4606" w14:textId="77777777" w:rsidR="00CC6311" w:rsidRDefault="00CC6311">
      <w:pPr>
        <w:spacing w:after="0" w:line="240" w:lineRule="auto"/>
      </w:pPr>
      <w:r>
        <w:separator/>
      </w:r>
    </w:p>
  </w:endnote>
  <w:endnote w:type="continuationSeparator" w:id="0">
    <w:p w14:paraId="55402E8B" w14:textId="77777777" w:rsidR="00CC6311" w:rsidRDefault="00CC6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49EE" w14:textId="77777777" w:rsidR="00965BE7" w:rsidRDefault="00215190">
    <w:pPr>
      <w:spacing w:after="0"/>
      <w:jc w:val="right"/>
      <w:rPr>
        <w:rFonts w:ascii="Arial" w:hAnsi="Arial" w:cs="Arial"/>
        <w:color w:val="0054A4"/>
        <w:sz w:val="20"/>
        <w:szCs w:val="20"/>
      </w:rPr>
    </w:pPr>
    <w:r>
      <w:rPr>
        <w:rFonts w:ascii="Arial" w:hAnsi="Arial" w:cs="Arial"/>
        <w:noProof/>
        <w:color w:val="0054A4"/>
        <w:sz w:val="20"/>
        <w:szCs w:val="20"/>
      </w:rPr>
      <w:drawing>
        <wp:anchor distT="0" distB="0" distL="0" distR="0" simplePos="0" relativeHeight="11" behindDoc="1" locked="0" layoutInCell="0" allowOverlap="1" wp14:anchorId="03FF1871" wp14:editId="6C59513C">
          <wp:simplePos x="0" y="0"/>
          <wp:positionH relativeFrom="column">
            <wp:posOffset>39370</wp:posOffset>
          </wp:positionH>
          <wp:positionV relativeFrom="paragraph">
            <wp:posOffset>38100</wp:posOffset>
          </wp:positionV>
          <wp:extent cx="1358265" cy="248285"/>
          <wp:effectExtent l="0" t="0" r="0" b="0"/>
          <wp:wrapNone/>
          <wp:docPr id="12"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47"/>
                  <pic:cNvPicPr>
                    <a:picLocks noChangeAspect="1" noChangeArrowheads="1"/>
                  </pic:cNvPicPr>
                </pic:nvPicPr>
                <pic:blipFill>
                  <a:blip r:embed="rId1"/>
                  <a:stretch>
                    <a:fillRect/>
                  </a:stretch>
                </pic:blipFill>
                <pic:spPr bwMode="auto">
                  <a:xfrm>
                    <a:off x="0" y="0"/>
                    <a:ext cx="1358265" cy="248285"/>
                  </a:xfrm>
                  <a:prstGeom prst="rect">
                    <a:avLst/>
                  </a:prstGeom>
                </pic:spPr>
              </pic:pic>
            </a:graphicData>
          </a:graphic>
        </wp:anchor>
      </w:drawing>
    </w:r>
  </w:p>
  <w:p w14:paraId="6B09EDE0" w14:textId="77777777" w:rsidR="00965BE7" w:rsidRDefault="00215190">
    <w:pPr>
      <w:spacing w:after="0"/>
      <w:jc w:val="right"/>
      <w:rPr>
        <w:color w:val="0054A4"/>
        <w:sz w:val="20"/>
      </w:rPr>
    </w:pPr>
    <w:r>
      <w:rPr>
        <w:noProof/>
      </w:rPr>
      <mc:AlternateContent>
        <mc:Choice Requires="wps">
          <w:drawing>
            <wp:anchor distT="4445" distB="4445" distL="4445" distR="4445" simplePos="0" relativeHeight="25" behindDoc="1" locked="0" layoutInCell="0" allowOverlap="1" wp14:anchorId="398E4EC0" wp14:editId="23700194">
              <wp:simplePos x="0" y="0"/>
              <wp:positionH relativeFrom="column">
                <wp:posOffset>-52705</wp:posOffset>
              </wp:positionH>
              <wp:positionV relativeFrom="paragraph">
                <wp:posOffset>77470</wp:posOffset>
              </wp:positionV>
              <wp:extent cx="1376045" cy="332740"/>
              <wp:effectExtent l="0" t="0" r="0" b="0"/>
              <wp:wrapNone/>
              <wp:docPr id="13" name="Zone de texte 2"/>
              <wp:cNvGraphicFramePr/>
              <a:graphic xmlns:a="http://schemas.openxmlformats.org/drawingml/2006/main">
                <a:graphicData uri="http://schemas.microsoft.com/office/word/2010/wordprocessingShape">
                  <wps:wsp>
                    <wps:cNvSpPr/>
                    <wps:spPr>
                      <a:xfrm>
                        <a:off x="0" y="0"/>
                        <a:ext cx="1375560" cy="332280"/>
                      </a:xfrm>
                      <a:prstGeom prst="rect">
                        <a:avLst/>
                      </a:prstGeom>
                      <a:noFill/>
                      <a:ln w="9525">
                        <a:noFill/>
                      </a:ln>
                    </wps:spPr>
                    <wps:style>
                      <a:lnRef idx="0">
                        <a:scrgbClr r="0" g="0" b="0"/>
                      </a:lnRef>
                      <a:fillRef idx="0">
                        <a:scrgbClr r="0" g="0" b="0"/>
                      </a:fillRef>
                      <a:effectRef idx="0">
                        <a:scrgbClr r="0" g="0" b="0"/>
                      </a:effectRef>
                      <a:fontRef idx="minor"/>
                    </wps:style>
                    <wps:txbx>
                      <w:txbxContent>
                        <w:p w14:paraId="4C10BD99" w14:textId="77777777" w:rsidR="00965BE7" w:rsidRDefault="00215190">
                          <w:pPr>
                            <w:pStyle w:val="FrameContents"/>
                            <w:rPr>
                              <w:rFonts w:ascii="Arial" w:hAnsi="Arial" w:cs="Arial"/>
                              <w:color w:val="E11B22"/>
                            </w:rPr>
                          </w:pPr>
                          <w:r>
                            <w:rPr>
                              <w:rFonts w:ascii="Arial" w:hAnsi="Arial" w:cs="Arial"/>
                              <w:color w:val="E11B22"/>
                            </w:rPr>
                            <w:t>FOR YOU</w:t>
                          </w:r>
                        </w:p>
                      </w:txbxContent>
                    </wps:txbx>
                    <wps:bodyPr anchor="t">
                      <a:noAutofit/>
                    </wps:bodyPr>
                  </wps:wsp>
                </a:graphicData>
              </a:graphic>
            </wp:anchor>
          </w:drawing>
        </mc:Choice>
        <mc:Fallback>
          <w:pict>
            <v:rect w14:anchorId="398E4EC0" id="Zone de texte 2" o:spid="_x0000_s1031" style="position:absolute;left:0;text-align:left;margin-left:-4.15pt;margin-top:6.1pt;width:108.35pt;height:26.2pt;z-index:-503316455;visibility:visible;mso-wrap-style:square;mso-wrap-distance-left:.35pt;mso-wrap-distance-top:.35pt;mso-wrap-distance-right:.35pt;mso-wrap-distance-bottom:.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" o:allowincell="f" filled="f" stroked="f">
              <v:textbox>
                <w:txbxContent>
                  <w:p w14:paraId="4C10BD99" w14:textId="77777777" w:rsidR="00965BE7" w:rsidRDefault="00215190">
                    <w:pPr>
                      <w:pStyle w:val="FrameContents"/>
                      <w:rPr>
                        <w:rFonts w:ascii="Arial" w:hAnsi="Arial" w:cs="Arial"/>
                        <w:color w:val="E11B22"/>
                      </w:rPr>
                    </w:pPr>
                    <w:r>
                      <w:rPr>
                        <w:rFonts w:ascii="Arial" w:hAnsi="Arial" w:cs="Arial"/>
                        <w:color w:val="E11B22"/>
                      </w:rPr>
                      <w:t>FOR YOU</w:t>
                    </w:r>
                  </w:p>
                </w:txbxContent>
              </v:textbox>
            </v:rect>
          </w:pict>
        </mc:Fallback>
      </mc:AlternateContent>
    </w:r>
    <w:r>
      <w:rPr>
        <w:rFonts w:ascii="Arial" w:hAnsi="Arial" w:cs="Arial"/>
        <w:color w:val="0054A4"/>
        <w:sz w:val="16"/>
        <w:szCs w:val="20"/>
      </w:rPr>
      <w:t>Loi du 2 janvier 1970 – Décret du 20 juillet 1972</w:t>
    </w:r>
  </w:p>
  <w:p w14:paraId="76F78FFA" w14:textId="77777777" w:rsidR="00965BE7" w:rsidRDefault="00215190">
    <w:pPr>
      <w:pStyle w:val="Pieddepage"/>
      <w:spacing w:after="60"/>
      <w:jc w:val="right"/>
      <w:rPr>
        <w:rFonts w:ascii="Arial" w:hAnsi="Arial" w:cs="Arial"/>
        <w:color w:val="0054A4"/>
        <w:sz w:val="16"/>
        <w:szCs w:val="20"/>
      </w:rPr>
    </w:pPr>
    <w:r>
      <w:rPr>
        <w:rFonts w:ascii="Arial" w:hAnsi="Arial" w:cs="Arial"/>
        <w:color w:val="0054A4"/>
        <w:sz w:val="16"/>
        <w:szCs w:val="20"/>
      </w:rPr>
      <w:t>Chaque agence RE/MAX est indépendante juridiquement et financièrement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457D5" w14:textId="77777777" w:rsidR="00CC6311" w:rsidRDefault="00CC6311">
      <w:pPr>
        <w:spacing w:after="0" w:line="240" w:lineRule="auto"/>
      </w:pPr>
      <w:r>
        <w:separator/>
      </w:r>
    </w:p>
  </w:footnote>
  <w:footnote w:type="continuationSeparator" w:id="0">
    <w:p w14:paraId="61CE5011" w14:textId="77777777" w:rsidR="00CC6311" w:rsidRDefault="00CC6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D8F4" w14:textId="77777777" w:rsidR="00965BE7" w:rsidRDefault="00215190">
    <w:pPr>
      <w:spacing w:after="0"/>
      <w:rPr>
        <w:rFonts w:ascii="Arial" w:hAnsi="Arial" w:cs="Arial"/>
        <w:color w:val="0054A4"/>
        <w:sz w:val="16"/>
        <w:szCs w:val="16"/>
      </w:rPr>
    </w:pPr>
    <w:r>
      <w:rPr>
        <w:noProof/>
      </w:rPr>
      <w:drawing>
        <wp:anchor distT="0" distB="0" distL="0" distR="0" simplePos="0" relativeHeight="32" behindDoc="1" locked="0" layoutInCell="0" allowOverlap="1" wp14:anchorId="1B72D862" wp14:editId="1FE3DF6D">
          <wp:simplePos x="0" y="0"/>
          <wp:positionH relativeFrom="column">
            <wp:posOffset>5356860</wp:posOffset>
          </wp:positionH>
          <wp:positionV relativeFrom="paragraph">
            <wp:posOffset>-209550</wp:posOffset>
          </wp:positionV>
          <wp:extent cx="939165" cy="1193800"/>
          <wp:effectExtent l="0" t="0" r="0" b="0"/>
          <wp:wrapNone/>
          <wp:docPr id="1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21"/>
                  <pic:cNvPicPr>
                    <a:picLocks noChangeAspect="1" noChangeArrowheads="1"/>
                  </pic:cNvPicPr>
                </pic:nvPicPr>
                <pic:blipFill>
                  <a:blip r:embed="rId1"/>
                  <a:stretch>
                    <a:fillRect/>
                  </a:stretch>
                </pic:blipFill>
                <pic:spPr bwMode="auto">
                  <a:xfrm>
                    <a:off x="0" y="0"/>
                    <a:ext cx="939165" cy="1193800"/>
                  </a:xfrm>
                  <a:prstGeom prst="rect">
                    <a:avLst/>
                  </a:prstGeom>
                </pic:spPr>
              </pic:pic>
            </a:graphicData>
          </a:graphic>
        </wp:anchor>
      </w:drawing>
    </w:r>
    <w:r>
      <w:rPr>
        <w:rFonts w:ascii="Arial" w:hAnsi="Arial" w:cs="Arial"/>
        <w:color w:val="0054A4"/>
        <w:sz w:val="16"/>
        <w:szCs w:val="16"/>
      </w:rPr>
      <w:t>RE/MAX For You - SARL EP CONSEILS – RCS 794.099.325</w:t>
    </w:r>
  </w:p>
  <w:p w14:paraId="5482CD93" w14:textId="77777777" w:rsidR="00965BE7" w:rsidRDefault="00215190">
    <w:pPr>
      <w:spacing w:after="0"/>
      <w:rPr>
        <w:rFonts w:ascii="Arial" w:hAnsi="Arial" w:cs="Arial"/>
        <w:color w:val="0054A4"/>
        <w:sz w:val="16"/>
        <w:szCs w:val="16"/>
      </w:rPr>
    </w:pPr>
    <w:r>
      <w:rPr>
        <w:rFonts w:ascii="Arial" w:hAnsi="Arial" w:cs="Arial"/>
        <w:color w:val="0054A4"/>
        <w:sz w:val="16"/>
        <w:szCs w:val="16"/>
      </w:rPr>
      <w:t>133 Corniche Kennedy 13007 Marseille - 04 91 52 41 83 – foryou@remax.fr</w:t>
    </w:r>
  </w:p>
  <w:p w14:paraId="39155E70" w14:textId="77777777" w:rsidR="00965BE7" w:rsidRDefault="00215190">
    <w:pPr>
      <w:spacing w:after="0"/>
      <w:rPr>
        <w:rFonts w:ascii="Arial" w:hAnsi="Arial" w:cs="Arial"/>
        <w:color w:val="0054A4"/>
        <w:sz w:val="16"/>
        <w:szCs w:val="16"/>
      </w:rPr>
    </w:pPr>
    <w:r>
      <w:rPr>
        <w:rFonts w:ascii="Arial" w:hAnsi="Arial" w:cs="Arial"/>
        <w:color w:val="0054A4"/>
        <w:sz w:val="16"/>
        <w:szCs w:val="16"/>
      </w:rPr>
      <w:t>TVA intracommunautaire : FR 06794099325 – Orias n° 18006573</w:t>
    </w:r>
  </w:p>
  <w:p w14:paraId="03D4C6F5" w14:textId="77777777" w:rsidR="00965BE7" w:rsidRDefault="00215190">
    <w:pPr>
      <w:spacing w:after="0"/>
      <w:rPr>
        <w:rFonts w:ascii="Arial" w:hAnsi="Arial" w:cs="Arial"/>
        <w:color w:val="0054A4"/>
        <w:sz w:val="16"/>
        <w:szCs w:val="16"/>
      </w:rPr>
    </w:pPr>
    <w:r>
      <w:rPr>
        <w:rFonts w:ascii="Arial" w:hAnsi="Arial" w:cs="Arial"/>
        <w:color w:val="0054A4"/>
        <w:sz w:val="16"/>
        <w:szCs w:val="16"/>
      </w:rPr>
      <w:t>Carte professionnelle T/G n° : CPI 1310 2017 000 022 515 - délivrée par la CCI Marseille Provence</w:t>
    </w:r>
  </w:p>
  <w:p w14:paraId="14E1576F" w14:textId="77777777" w:rsidR="00965BE7" w:rsidRDefault="00215190">
    <w:pPr>
      <w:spacing w:after="0"/>
      <w:rPr>
        <w:rFonts w:ascii="Arial" w:hAnsi="Arial" w:cs="Arial"/>
        <w:color w:val="0054A4"/>
        <w:sz w:val="16"/>
        <w:szCs w:val="16"/>
      </w:rPr>
    </w:pPr>
    <w:r>
      <w:rPr>
        <w:rFonts w:ascii="Arial" w:hAnsi="Arial" w:cs="Arial"/>
        <w:color w:val="0054A4"/>
        <w:sz w:val="16"/>
        <w:szCs w:val="16"/>
      </w:rPr>
      <w:t xml:space="preserve">Assurance QBE Europe SA/NV – 110 </w:t>
    </w:r>
    <w:proofErr w:type="spellStart"/>
    <w:r>
      <w:rPr>
        <w:rFonts w:ascii="Arial" w:hAnsi="Arial" w:cs="Arial"/>
        <w:color w:val="0054A4"/>
        <w:sz w:val="16"/>
        <w:szCs w:val="16"/>
      </w:rPr>
      <w:t>Espl</w:t>
    </w:r>
    <w:proofErr w:type="spellEnd"/>
    <w:r>
      <w:rPr>
        <w:rFonts w:ascii="Arial" w:hAnsi="Arial" w:cs="Arial"/>
        <w:color w:val="0054A4"/>
        <w:sz w:val="16"/>
        <w:szCs w:val="16"/>
      </w:rPr>
      <w:t xml:space="preserve">. </w:t>
    </w:r>
    <w:proofErr w:type="gramStart"/>
    <w:r>
      <w:rPr>
        <w:rFonts w:ascii="Arial" w:hAnsi="Arial" w:cs="Arial"/>
        <w:color w:val="0054A4"/>
        <w:sz w:val="16"/>
        <w:szCs w:val="16"/>
      </w:rPr>
      <w:t>du</w:t>
    </w:r>
    <w:proofErr w:type="gramEnd"/>
    <w:r>
      <w:rPr>
        <w:rFonts w:ascii="Arial" w:hAnsi="Arial" w:cs="Arial"/>
        <w:color w:val="0054A4"/>
        <w:sz w:val="16"/>
        <w:szCs w:val="16"/>
      </w:rPr>
      <w:t xml:space="preserve"> Général de gaulle, Cœur Défense, Tour A, 92931 La Défense cedex</w:t>
    </w:r>
  </w:p>
  <w:p w14:paraId="23E3FA2B" w14:textId="77777777" w:rsidR="00965BE7" w:rsidRDefault="00215190">
    <w:pPr>
      <w:spacing w:after="0"/>
      <w:rPr>
        <w:rFonts w:ascii="Arial" w:hAnsi="Arial" w:cs="Arial"/>
        <w:color w:val="0054A4"/>
        <w:sz w:val="16"/>
        <w:szCs w:val="16"/>
      </w:rPr>
    </w:pPr>
    <w:r>
      <w:rPr>
        <w:rFonts w:ascii="Arial" w:hAnsi="Arial" w:cs="Arial"/>
        <w:color w:val="0054A4"/>
        <w:sz w:val="16"/>
        <w:szCs w:val="16"/>
      </w:rPr>
      <w:t>Garantie financière et RC Pro contrat n° 2008IM00200 – RC 150.000€ / RPRO 300.000€</w:t>
    </w:r>
  </w:p>
  <w:p w14:paraId="7C0109FA" w14:textId="77777777" w:rsidR="00965BE7" w:rsidRDefault="00215190">
    <w:pPr>
      <w:spacing w:after="0"/>
      <w:rPr>
        <w:rFonts w:ascii="Arial" w:hAnsi="Arial" w:cs="Arial"/>
        <w:color w:val="0054A4"/>
        <w:sz w:val="16"/>
        <w:szCs w:val="16"/>
      </w:rPr>
    </w:pPr>
    <w:r>
      <w:rPr>
        <w:rFonts w:ascii="Arial" w:hAnsi="Arial" w:cs="Arial"/>
        <w:color w:val="0054A4"/>
        <w:sz w:val="16"/>
        <w:szCs w:val="16"/>
      </w:rPr>
      <w:t>Garantie financière gestion : 115.000€ - Transaction (sans maniement de fonds)</w:t>
    </w:r>
  </w:p>
  <w:p w14:paraId="4EE8AB2A" w14:textId="77777777" w:rsidR="00965BE7" w:rsidRDefault="00215190">
    <w:pPr>
      <w:spacing w:after="0"/>
      <w:rPr>
        <w:rFonts w:ascii="Arial" w:hAnsi="Arial" w:cs="Arial"/>
        <w:color w:val="0054A4"/>
        <w:sz w:val="16"/>
        <w:szCs w:val="20"/>
      </w:rPr>
    </w:pPr>
    <w:r>
      <w:rPr>
        <w:rFonts w:ascii="Arial" w:hAnsi="Arial" w:cs="Arial"/>
        <w:color w:val="0054A4"/>
        <w:sz w:val="16"/>
        <w:szCs w:val="16"/>
      </w:rPr>
      <w:t>Médiateur : MEDIMMOCONSO – 3 Av. Adrien Moisant 78400 Chatou – contact@medimmoconso.fr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F694E"/>
    <w:multiLevelType w:val="multilevel"/>
    <w:tmpl w:val="48BA75BA"/>
    <w:lvl w:ilvl="0">
      <w:start w:val="10"/>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E3C7D0D"/>
    <w:multiLevelType w:val="multilevel"/>
    <w:tmpl w:val="75606F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E924F1F"/>
    <w:multiLevelType w:val="multilevel"/>
    <w:tmpl w:val="21FE81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C980CE5"/>
    <w:multiLevelType w:val="multilevel"/>
    <w:tmpl w:val="B406CF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59848348">
    <w:abstractNumId w:val="2"/>
  </w:num>
  <w:num w:numId="2" w16cid:durableId="767844866">
    <w:abstractNumId w:val="3"/>
  </w:num>
  <w:num w:numId="3" w16cid:durableId="651180631">
    <w:abstractNumId w:val="0"/>
  </w:num>
  <w:num w:numId="4" w16cid:durableId="550772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E7"/>
    <w:rsid w:val="0006693E"/>
    <w:rsid w:val="00215190"/>
    <w:rsid w:val="004415D6"/>
    <w:rsid w:val="00446981"/>
    <w:rsid w:val="007555B9"/>
    <w:rsid w:val="00813698"/>
    <w:rsid w:val="00833B93"/>
    <w:rsid w:val="008746C3"/>
    <w:rsid w:val="008C78EF"/>
    <w:rsid w:val="00965BE7"/>
    <w:rsid w:val="00BC6727"/>
    <w:rsid w:val="00CC6311"/>
    <w:rsid w:val="00D22F81"/>
    <w:rsid w:val="00D323DD"/>
    <w:rsid w:val="00EA7B00"/>
    <w:rsid w:val="00ED36B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9F152"/>
  <w15:docId w15:val="{124A70CA-9ED8-4D77-8AD4-63AEF788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2"/>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200" w:line="276" w:lineRule="auto"/>
      <w:textAlignment w:val="baseline"/>
    </w:pPr>
  </w:style>
  <w:style w:type="paragraph" w:styleId="Titre1">
    <w:name w:val="heading 1"/>
    <w:basedOn w:val="Normal"/>
    <w:next w:val="Normal"/>
    <w:link w:val="Titre1Car"/>
    <w:uiPriority w:val="9"/>
    <w:qFormat/>
    <w:rsid w:val="00413F4F"/>
    <w:pPr>
      <w:keepNext/>
      <w:keepLines/>
      <w:spacing w:after="0"/>
      <w:outlineLvl w:val="0"/>
    </w:pPr>
    <w:rPr>
      <w:rFonts w:ascii="Arial" w:eastAsiaTheme="majorEastAsia" w:hAnsi="Arial" w:cs="Arial"/>
      <w:b/>
      <w:bCs/>
      <w:color w:val="0054A4"/>
      <w:sz w:val="44"/>
      <w:szCs w:val="28"/>
    </w:rPr>
  </w:style>
  <w:style w:type="paragraph" w:styleId="Titre2">
    <w:name w:val="heading 2"/>
    <w:basedOn w:val="Titre1"/>
    <w:next w:val="Normal"/>
    <w:link w:val="Titre2Car"/>
    <w:uiPriority w:val="9"/>
    <w:unhideWhenUsed/>
    <w:qFormat/>
    <w:rsid w:val="00413F4F"/>
    <w:pPr>
      <w:outlineLvl w:val="1"/>
    </w:pPr>
    <w:rPr>
      <w:color w:val="E11B22"/>
    </w:rPr>
  </w:style>
  <w:style w:type="paragraph" w:styleId="Titre3">
    <w:name w:val="heading 3"/>
    <w:basedOn w:val="Titre"/>
    <w:next w:val="Normal"/>
    <w:link w:val="Titre3Car"/>
    <w:uiPriority w:val="9"/>
    <w:unhideWhenUsed/>
    <w:qFormat/>
    <w:rsid w:val="00411204"/>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umberingSymbols">
    <w:name w:val="Numbering Symbols"/>
    <w:qFormat/>
  </w:style>
  <w:style w:type="character" w:customStyle="1" w:styleId="Lienhypertexte1">
    <w:name w:val="Lien hypertexte1"/>
    <w:qFormat/>
    <w:rPr>
      <w:color w:val="000080"/>
      <w:u w:val="single"/>
    </w:rPr>
  </w:style>
  <w:style w:type="character" w:customStyle="1" w:styleId="StrongEmphasis">
    <w:name w:val="Strong Emphasis"/>
    <w:qFormat/>
    <w:rPr>
      <w:b/>
      <w:bCs/>
    </w:rPr>
  </w:style>
  <w:style w:type="character" w:customStyle="1" w:styleId="Titre1Car">
    <w:name w:val="Titre 1 Car"/>
    <w:basedOn w:val="Policepardfaut"/>
    <w:link w:val="Titre1"/>
    <w:uiPriority w:val="9"/>
    <w:qFormat/>
    <w:rsid w:val="00413F4F"/>
    <w:rPr>
      <w:rFonts w:ascii="Arial" w:eastAsiaTheme="majorEastAsia" w:hAnsi="Arial" w:cs="Arial"/>
      <w:b/>
      <w:bCs/>
      <w:color w:val="0054A4"/>
      <w:sz w:val="44"/>
      <w:szCs w:val="28"/>
    </w:rPr>
  </w:style>
  <w:style w:type="character" w:customStyle="1" w:styleId="Titre2Car">
    <w:name w:val="Titre 2 Car"/>
    <w:basedOn w:val="Policepardfaut"/>
    <w:link w:val="Titre2"/>
    <w:uiPriority w:val="9"/>
    <w:qFormat/>
    <w:rsid w:val="00413F4F"/>
    <w:rPr>
      <w:rFonts w:ascii="Arial" w:eastAsiaTheme="majorEastAsia" w:hAnsi="Arial" w:cs="Arial"/>
      <w:b/>
      <w:bCs/>
      <w:color w:val="E11B22"/>
      <w:sz w:val="44"/>
      <w:szCs w:val="28"/>
    </w:rPr>
  </w:style>
  <w:style w:type="character" w:customStyle="1" w:styleId="En-tteCar">
    <w:name w:val="En-tête Car"/>
    <w:basedOn w:val="Policepardfaut"/>
    <w:uiPriority w:val="99"/>
    <w:qFormat/>
    <w:rsid w:val="00340DC5"/>
  </w:style>
  <w:style w:type="character" w:customStyle="1" w:styleId="PieddepageCar">
    <w:name w:val="Pied de page Car"/>
    <w:basedOn w:val="Policepardfaut"/>
    <w:link w:val="Pieddepage"/>
    <w:uiPriority w:val="99"/>
    <w:qFormat/>
    <w:rsid w:val="00340DC5"/>
  </w:style>
  <w:style w:type="character" w:customStyle="1" w:styleId="TextedebullesCar">
    <w:name w:val="Texte de bulles Car"/>
    <w:basedOn w:val="Policepardfaut"/>
    <w:link w:val="Textedebulles"/>
    <w:uiPriority w:val="99"/>
    <w:semiHidden/>
    <w:qFormat/>
    <w:rsid w:val="00340DC5"/>
    <w:rPr>
      <w:rFonts w:ascii="Tahoma" w:hAnsi="Tahoma"/>
      <w:sz w:val="16"/>
      <w:szCs w:val="16"/>
    </w:rPr>
  </w:style>
  <w:style w:type="character" w:customStyle="1" w:styleId="TitreCar">
    <w:name w:val="Titre Car"/>
    <w:basedOn w:val="Policepardfaut"/>
    <w:link w:val="Titre"/>
    <w:uiPriority w:val="10"/>
    <w:qFormat/>
    <w:rsid w:val="00411204"/>
    <w:rPr>
      <w:rFonts w:ascii="Arial" w:hAnsi="Arial" w:cs="Arial"/>
      <w:b/>
    </w:rPr>
  </w:style>
  <w:style w:type="character" w:customStyle="1" w:styleId="Titre3Car">
    <w:name w:val="Titre 3 Car"/>
    <w:basedOn w:val="Policepardfaut"/>
    <w:link w:val="Titre3"/>
    <w:uiPriority w:val="9"/>
    <w:qFormat/>
    <w:rsid w:val="00411204"/>
    <w:rPr>
      <w:rFonts w:ascii="Arial" w:hAnsi="Arial" w:cs="Arial"/>
      <w:b/>
    </w:rPr>
  </w:style>
  <w:style w:type="character" w:styleId="lev">
    <w:name w:val="Strong"/>
    <w:basedOn w:val="Policepardfaut"/>
    <w:uiPriority w:val="22"/>
    <w:qFormat/>
    <w:rsid w:val="00272EAA"/>
    <w:rPr>
      <w:b/>
      <w:bCs/>
    </w:rPr>
  </w:style>
  <w:style w:type="character" w:styleId="Lienhypertexte">
    <w:name w:val="Hyperlink"/>
    <w:rPr>
      <w:color w:val="000080"/>
      <w:u w:val="single"/>
    </w:rPr>
  </w:style>
  <w:style w:type="paragraph" w:customStyle="1" w:styleId="Heading">
    <w:name w:val="Heading"/>
    <w:basedOn w:val="Standard"/>
    <w:next w:val="Textbody"/>
    <w:qFormat/>
    <w:pPr>
      <w:keepNext/>
      <w:spacing w:before="240" w:after="120"/>
    </w:pPr>
    <w:rPr>
      <w:rFonts w:ascii="Arial" w:eastAsia="Microsoft YaHei" w:hAnsi="Arial" w:cs="Mangal"/>
      <w:sz w:val="28"/>
      <w:szCs w:val="28"/>
    </w:rPr>
  </w:style>
  <w:style w:type="paragraph" w:styleId="Corpsdetexte">
    <w:name w:val="Body Text"/>
    <w:basedOn w:val="Normal"/>
    <w:pPr>
      <w:spacing w:after="140"/>
    </w:pPr>
  </w:style>
  <w:style w:type="paragraph" w:styleId="Liste">
    <w:name w:val="List"/>
    <w:basedOn w:val="Textbody"/>
    <w:rPr>
      <w:rFonts w:cs="Mangal"/>
    </w:rPr>
  </w:style>
  <w:style w:type="paragraph" w:styleId="Lgende">
    <w:name w:val="caption"/>
    <w:basedOn w:val="Standard"/>
    <w:qFormat/>
    <w:pPr>
      <w:suppressLineNumbers/>
      <w:spacing w:before="120" w:after="120"/>
    </w:pPr>
    <w:rPr>
      <w:rFonts w:cs="Mangal"/>
      <w:i/>
      <w:iCs/>
      <w:sz w:val="24"/>
      <w:szCs w:val="24"/>
    </w:rPr>
  </w:style>
  <w:style w:type="paragraph" w:customStyle="1" w:styleId="Index">
    <w:name w:val="Index"/>
    <w:basedOn w:val="Standard"/>
    <w:qFormat/>
    <w:pPr>
      <w:suppressLineNumbers/>
    </w:pPr>
    <w:rPr>
      <w:rFonts w:cs="Mangal"/>
    </w:rPr>
  </w:style>
  <w:style w:type="paragraph" w:styleId="Titre">
    <w:name w:val="Title"/>
    <w:basedOn w:val="Standard"/>
    <w:next w:val="Normal"/>
    <w:link w:val="TitreCar"/>
    <w:uiPriority w:val="10"/>
    <w:qFormat/>
    <w:rsid w:val="00411204"/>
    <w:pPr>
      <w:jc w:val="both"/>
    </w:pPr>
    <w:rPr>
      <w:rFonts w:ascii="Arial" w:hAnsi="Arial" w:cs="Arial"/>
      <w:b/>
    </w:rPr>
  </w:style>
  <w:style w:type="paragraph" w:customStyle="1" w:styleId="Standard">
    <w:name w:val="Standard"/>
    <w:qFormat/>
    <w:pPr>
      <w:spacing w:after="200" w:line="276" w:lineRule="auto"/>
      <w:textAlignment w:val="baseline"/>
    </w:pPr>
  </w:style>
  <w:style w:type="paragraph" w:customStyle="1" w:styleId="Textbody">
    <w:name w:val="Text body"/>
    <w:basedOn w:val="Standard"/>
    <w:qFormat/>
    <w:pPr>
      <w:spacing w:after="120"/>
    </w:pPr>
  </w:style>
  <w:style w:type="paragraph" w:styleId="Paragraphedeliste">
    <w:name w:val="List Paragraph"/>
    <w:basedOn w:val="Standard"/>
    <w:uiPriority w:val="34"/>
    <w:qFormat/>
    <w:pPr>
      <w:ind w:left="720"/>
    </w:pPr>
  </w:style>
  <w:style w:type="paragraph" w:customStyle="1" w:styleId="HeaderandFooter">
    <w:name w:val="Header and Footer"/>
    <w:basedOn w:val="Normal"/>
    <w:qFormat/>
  </w:style>
  <w:style w:type="paragraph" w:styleId="En-tte">
    <w:name w:val="header"/>
    <w:basedOn w:val="Normal"/>
    <w:uiPriority w:val="99"/>
    <w:unhideWhenUsed/>
    <w:rsid w:val="00340DC5"/>
    <w:pPr>
      <w:tabs>
        <w:tab w:val="center" w:pos="4536"/>
        <w:tab w:val="right" w:pos="9072"/>
      </w:tabs>
      <w:spacing w:after="0" w:line="240" w:lineRule="auto"/>
    </w:pPr>
  </w:style>
  <w:style w:type="paragraph" w:styleId="Pieddepage">
    <w:name w:val="footer"/>
    <w:basedOn w:val="Normal"/>
    <w:link w:val="PieddepageCar"/>
    <w:uiPriority w:val="99"/>
    <w:unhideWhenUsed/>
    <w:rsid w:val="00340DC5"/>
    <w:pPr>
      <w:tabs>
        <w:tab w:val="center" w:pos="4536"/>
        <w:tab w:val="right" w:pos="9072"/>
      </w:tabs>
      <w:spacing w:after="0" w:line="240" w:lineRule="auto"/>
    </w:pPr>
  </w:style>
  <w:style w:type="paragraph" w:customStyle="1" w:styleId="FuzeileZusatz">
    <w:name w:val="Fußzeile Zusatz"/>
    <w:basedOn w:val="Pieddepage"/>
    <w:qFormat/>
    <w:rsid w:val="00340DC5"/>
    <w:pPr>
      <w:widowControl/>
      <w:tabs>
        <w:tab w:val="clear" w:pos="4536"/>
        <w:tab w:val="clear" w:pos="9072"/>
        <w:tab w:val="left" w:pos="0"/>
        <w:tab w:val="right" w:pos="9561"/>
        <w:tab w:val="right" w:pos="9921"/>
      </w:tabs>
      <w:suppressAutoHyphens w:val="0"/>
      <w:spacing w:after="60"/>
      <w:textAlignment w:val="auto"/>
    </w:pPr>
    <w:rPr>
      <w:rFonts w:asciiTheme="minorHAnsi" w:eastAsiaTheme="minorHAnsi" w:hAnsiTheme="minorHAnsi" w:cs="Times New Roman"/>
      <w:b/>
      <w:color w:val="C0504D" w:themeColor="accent2"/>
      <w:spacing w:val="4"/>
      <w:kern w:val="0"/>
      <w:sz w:val="11"/>
      <w:szCs w:val="11"/>
      <w:lang w:val="en-GB"/>
    </w:rPr>
  </w:style>
  <w:style w:type="paragraph" w:styleId="Textedebulles">
    <w:name w:val="Balloon Text"/>
    <w:basedOn w:val="Normal"/>
    <w:link w:val="TextedebullesCar"/>
    <w:uiPriority w:val="99"/>
    <w:semiHidden/>
    <w:unhideWhenUsed/>
    <w:qFormat/>
    <w:rsid w:val="00340DC5"/>
    <w:pPr>
      <w:spacing w:after="0" w:line="240" w:lineRule="auto"/>
    </w:pPr>
    <w:rPr>
      <w:rFonts w:ascii="Tahoma" w:hAnsi="Tahoma"/>
      <w:sz w:val="16"/>
      <w:szCs w:val="16"/>
    </w:rPr>
  </w:style>
  <w:style w:type="paragraph" w:customStyle="1" w:styleId="FrameContents">
    <w:name w:val="Frame Contents"/>
    <w:basedOn w:val="Normal"/>
    <w:qFormat/>
  </w:style>
  <w:style w:type="table" w:styleId="Grilledutableau">
    <w:name w:val="Table Grid"/>
    <w:basedOn w:val="TableauNormal"/>
    <w:uiPriority w:val="59"/>
    <w:rsid w:val="00340DC5"/>
    <w:rPr>
      <w:rFonts w:eastAsiaTheme="minorHAnsi"/>
      <w:sz w:val="20"/>
      <w:szCs w:val="2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833B93"/>
    <w:pPr>
      <w:widowControl w:val="0"/>
      <w:textAlignment w:val="baseline"/>
    </w:pPr>
  </w:style>
  <w:style w:type="paragraph" w:styleId="Sous-titre">
    <w:name w:val="Subtitle"/>
    <w:basedOn w:val="Normal"/>
    <w:next w:val="Normal"/>
    <w:link w:val="Sous-titreCar"/>
    <w:uiPriority w:val="11"/>
    <w:qFormat/>
    <w:rsid w:val="0044698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446981"/>
    <w:rPr>
      <w:rFonts w:asciiTheme="minorHAnsi" w:eastAsiaTheme="minorEastAsia" w:hAnsiTheme="minorHAnsi" w:cstheme="minorBidi"/>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329E1-E7A9-400E-B40A-BF250AC59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3</Pages>
  <Words>715</Words>
  <Characters>3936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Fairlin'k</dc:creator>
  <dc:description/>
  <cp:lastModifiedBy>EP Conseils</cp:lastModifiedBy>
  <cp:revision>20</cp:revision>
  <cp:lastPrinted>2025-04-01T15:46:00Z</cp:lastPrinted>
  <dcterms:created xsi:type="dcterms:W3CDTF">2022-02-17T15:12:00Z</dcterms:created>
  <dcterms:modified xsi:type="dcterms:W3CDTF">2025-04-01T15:46:00Z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